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98" w:rsidRDefault="00262766" w:rsidP="00262766">
      <w:pPr>
        <w:spacing w:after="0" w:line="259" w:lineRule="auto"/>
        <w:ind w:left="-284" w:firstLine="0"/>
        <w:jc w:val="left"/>
      </w:pPr>
      <w:r w:rsidRPr="00262766"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39.5pt" o:ole="">
            <v:imagedata r:id="rId7" o:title=""/>
          </v:shape>
          <o:OLEObject Type="Embed" ProgID="AcroExch.Document.DC" ShapeID="_x0000_i1025" DrawAspect="Content" ObjectID="_1690374386" r:id="rId8"/>
        </w:object>
      </w:r>
      <w:r w:rsidR="000625E0">
        <w:t xml:space="preserve"> </w:t>
      </w:r>
    </w:p>
    <w:p w:rsidR="00B20B1F" w:rsidRPr="00B20B1F" w:rsidRDefault="00B20B1F" w:rsidP="00B20B1F">
      <w:pPr>
        <w:spacing w:after="0" w:line="240" w:lineRule="auto"/>
        <w:ind w:left="567" w:right="4" w:firstLine="0"/>
        <w:jc w:val="center"/>
        <w:rPr>
          <w:sz w:val="20"/>
          <w:szCs w:val="20"/>
        </w:rPr>
      </w:pPr>
      <w:r w:rsidRPr="00B20B1F">
        <w:rPr>
          <w:b/>
          <w:sz w:val="20"/>
          <w:szCs w:val="20"/>
        </w:rPr>
        <w:t>Муниципальное  дошкольное образовательное учреждение «Детский сад № 101»</w:t>
      </w:r>
      <w:r w:rsidRPr="00B20B1F">
        <w:rPr>
          <w:b/>
          <w:sz w:val="20"/>
          <w:szCs w:val="20"/>
          <w:u w:val="single" w:color="000000"/>
        </w:rPr>
        <w:t xml:space="preserve"> </w:t>
      </w:r>
    </w:p>
    <w:p w:rsidR="00B20B1F" w:rsidRPr="00B20B1F" w:rsidRDefault="00B20B1F" w:rsidP="00B20B1F">
      <w:pPr>
        <w:spacing w:after="0" w:line="240" w:lineRule="auto"/>
        <w:ind w:left="567" w:right="4" w:firstLine="0"/>
        <w:jc w:val="center"/>
        <w:rPr>
          <w:sz w:val="26"/>
        </w:rPr>
      </w:pPr>
      <w:r w:rsidRPr="00B20B1F">
        <w:rPr>
          <w:b/>
          <w:sz w:val="16"/>
        </w:rPr>
        <w:t>150062, г. Ярославль, ул. Серго Орджоникидзе</w:t>
      </w:r>
      <w:proofErr w:type="gramStart"/>
      <w:r w:rsidRPr="00B20B1F">
        <w:rPr>
          <w:b/>
          <w:sz w:val="16"/>
        </w:rPr>
        <w:t xml:space="preserve"> ,</w:t>
      </w:r>
      <w:proofErr w:type="gramEnd"/>
      <w:r w:rsidRPr="00B20B1F">
        <w:rPr>
          <w:b/>
          <w:sz w:val="16"/>
        </w:rPr>
        <w:t xml:space="preserve"> дом 29 а, телефон/факс: 8(4852)24-29-55/74-17-88, </w:t>
      </w:r>
      <w:proofErr w:type="spellStart"/>
      <w:r w:rsidRPr="00B20B1F">
        <w:rPr>
          <w:b/>
          <w:sz w:val="16"/>
        </w:rPr>
        <w:t>e-mail</w:t>
      </w:r>
      <w:proofErr w:type="spellEnd"/>
      <w:r w:rsidRPr="00B20B1F">
        <w:rPr>
          <w:b/>
          <w:sz w:val="16"/>
        </w:rPr>
        <w:t xml:space="preserve">: </w:t>
      </w:r>
      <w:proofErr w:type="spellStart"/>
      <w:r w:rsidRPr="00B20B1F">
        <w:rPr>
          <w:b/>
          <w:color w:val="0000FF"/>
          <w:sz w:val="16"/>
          <w:u w:val="single" w:color="0000FF"/>
          <w:lang w:val="en-US"/>
        </w:rPr>
        <w:t>yardou</w:t>
      </w:r>
      <w:proofErr w:type="spellEnd"/>
      <w:r w:rsidRPr="00B20B1F">
        <w:rPr>
          <w:b/>
          <w:color w:val="0000FF"/>
          <w:sz w:val="16"/>
          <w:u w:val="single" w:color="0000FF"/>
        </w:rPr>
        <w:t>101@</w:t>
      </w:r>
      <w:proofErr w:type="spellStart"/>
      <w:r w:rsidRPr="00B20B1F">
        <w:rPr>
          <w:b/>
          <w:color w:val="0000FF"/>
          <w:sz w:val="16"/>
          <w:u w:val="single" w:color="0000FF"/>
          <w:lang w:val="en-US"/>
        </w:rPr>
        <w:t>yandex</w:t>
      </w:r>
      <w:proofErr w:type="spellEnd"/>
      <w:r w:rsidRPr="00B20B1F">
        <w:rPr>
          <w:b/>
          <w:color w:val="0000FF"/>
          <w:sz w:val="16"/>
          <w:u w:val="single" w:color="0000FF"/>
        </w:rPr>
        <w:t>.</w:t>
      </w:r>
      <w:proofErr w:type="spellStart"/>
      <w:r w:rsidRPr="00B20B1F">
        <w:rPr>
          <w:b/>
          <w:color w:val="0000FF"/>
          <w:sz w:val="16"/>
          <w:u w:val="single" w:color="0000FF"/>
          <w:lang w:val="en-US"/>
        </w:rPr>
        <w:t>ru</w:t>
      </w:r>
      <w:proofErr w:type="spellEnd"/>
    </w:p>
    <w:p w:rsidR="00B20B1F" w:rsidRPr="00B20B1F" w:rsidRDefault="00B20B1F" w:rsidP="00B20B1F">
      <w:pPr>
        <w:spacing w:after="0" w:line="240" w:lineRule="auto"/>
        <w:ind w:left="567" w:right="4" w:firstLine="0"/>
        <w:jc w:val="center"/>
        <w:rPr>
          <w:sz w:val="26"/>
        </w:rPr>
      </w:pPr>
      <w:r w:rsidRPr="00B20B1F">
        <w:rPr>
          <w:b/>
          <w:sz w:val="16"/>
        </w:rPr>
        <w:t xml:space="preserve"> </w:t>
      </w:r>
    </w:p>
    <w:p w:rsidR="00B20B1F" w:rsidRPr="00B20B1F" w:rsidRDefault="00B20B1F" w:rsidP="00B20B1F">
      <w:pPr>
        <w:spacing w:after="107" w:line="256" w:lineRule="auto"/>
        <w:ind w:left="567" w:firstLine="0"/>
        <w:jc w:val="left"/>
        <w:rPr>
          <w:sz w:val="26"/>
        </w:rPr>
      </w:pPr>
      <w:r w:rsidRPr="00B20B1F">
        <w:rPr>
          <w:b/>
          <w:sz w:val="16"/>
        </w:rPr>
        <w:t xml:space="preserve"> </w:t>
      </w:r>
    </w:p>
    <w:p w:rsidR="00B20B1F" w:rsidRPr="00B20B1F" w:rsidRDefault="00B20B1F" w:rsidP="00B20B1F">
      <w:pPr>
        <w:spacing w:after="0" w:line="256" w:lineRule="auto"/>
        <w:ind w:hanging="10"/>
        <w:jc w:val="left"/>
        <w:rPr>
          <w:sz w:val="26"/>
        </w:rPr>
      </w:pPr>
      <w:r w:rsidRPr="00B20B1F">
        <w:rPr>
          <w:b/>
        </w:rPr>
        <w:t xml:space="preserve">ПРИНЯТО:                                                                                                             УТВЕРЖДАЮ: </w:t>
      </w:r>
    </w:p>
    <w:p w:rsidR="00B20B1F" w:rsidRPr="00B20B1F" w:rsidRDefault="00B20B1F" w:rsidP="00B20B1F">
      <w:pPr>
        <w:spacing w:after="5" w:line="268" w:lineRule="auto"/>
        <w:ind w:hanging="10"/>
        <w:jc w:val="left"/>
        <w:rPr>
          <w:sz w:val="26"/>
        </w:rPr>
      </w:pPr>
      <w:r w:rsidRPr="00B20B1F">
        <w:t>Педагогический совет ДОУ                                                          Заведующий МДОУ сад № 101»</w:t>
      </w:r>
    </w:p>
    <w:p w:rsidR="00B20B1F" w:rsidRPr="00B20B1F" w:rsidRDefault="00B20B1F" w:rsidP="00B20B1F">
      <w:pPr>
        <w:spacing w:after="5" w:line="268" w:lineRule="auto"/>
        <w:ind w:hanging="10"/>
        <w:jc w:val="left"/>
        <w:rPr>
          <w:sz w:val="26"/>
        </w:rPr>
      </w:pPr>
      <w:r w:rsidRPr="00B20B1F">
        <w:t xml:space="preserve">Протокол № </w:t>
      </w:r>
      <w:r w:rsidR="00E158DD">
        <w:t>5</w:t>
      </w:r>
      <w:r w:rsidRPr="00B20B1F">
        <w:t xml:space="preserve">                                                          </w:t>
      </w:r>
      <w:r w:rsidR="00E158DD">
        <w:t xml:space="preserve">                       </w:t>
      </w:r>
      <w:r w:rsidRPr="00B20B1F">
        <w:t xml:space="preserve">     ____________ И.В.Белова          </w:t>
      </w:r>
    </w:p>
    <w:p w:rsidR="00B20B1F" w:rsidRPr="00B20B1F" w:rsidRDefault="00B20B1F" w:rsidP="00B20B1F">
      <w:pPr>
        <w:spacing w:after="0" w:line="249" w:lineRule="auto"/>
        <w:ind w:right="319" w:firstLine="0"/>
        <w:rPr>
          <w:sz w:val="26"/>
        </w:rPr>
      </w:pPr>
      <w:r w:rsidRPr="00B20B1F">
        <w:t xml:space="preserve">«31» </w:t>
      </w:r>
      <w:r w:rsidRPr="00B20B1F">
        <w:rPr>
          <w:u w:val="single"/>
        </w:rPr>
        <w:t>мая</w:t>
      </w:r>
      <w:r w:rsidRPr="00B20B1F">
        <w:t xml:space="preserve">  20</w:t>
      </w:r>
      <w:r w:rsidRPr="00B20B1F">
        <w:rPr>
          <w:u w:val="single"/>
        </w:rPr>
        <w:t>21</w:t>
      </w:r>
      <w:r w:rsidRPr="00B20B1F">
        <w:t xml:space="preserve">г.                                         </w:t>
      </w:r>
      <w:r w:rsidR="00E158DD">
        <w:t xml:space="preserve">                    </w:t>
      </w:r>
      <w:r w:rsidRPr="00B20B1F">
        <w:t>Приказ №02-03/</w:t>
      </w:r>
      <w:r w:rsidR="00E158DD">
        <w:t xml:space="preserve">106/4   </w:t>
      </w:r>
      <w:r w:rsidRPr="00B20B1F">
        <w:t xml:space="preserve">от 31 мая 2021г.   </w:t>
      </w:r>
    </w:p>
    <w:p w:rsidR="00B20B1F" w:rsidRPr="00B20B1F" w:rsidRDefault="00B20B1F" w:rsidP="00B20B1F">
      <w:pPr>
        <w:spacing w:after="0" w:line="249" w:lineRule="auto"/>
        <w:ind w:right="319" w:firstLine="0"/>
      </w:pPr>
    </w:p>
    <w:p w:rsidR="00B20B1F" w:rsidRPr="00B20B1F" w:rsidRDefault="00B20B1F" w:rsidP="00B20B1F">
      <w:pPr>
        <w:spacing w:after="261" w:line="256" w:lineRule="auto"/>
        <w:ind w:firstLine="0"/>
        <w:jc w:val="left"/>
        <w:rPr>
          <w:sz w:val="26"/>
        </w:rPr>
      </w:pPr>
      <w:r w:rsidRPr="00B20B1F">
        <w:t xml:space="preserve">                                                                                                           </w:t>
      </w:r>
      <w:r w:rsidRPr="00B20B1F">
        <w:rPr>
          <w:rFonts w:ascii="Calibri" w:eastAsia="Calibri" w:hAnsi="Calibri" w:cs="Calibri"/>
          <w:sz w:val="22"/>
        </w:rPr>
        <w:t xml:space="preserve"> </w:t>
      </w:r>
    </w:p>
    <w:p w:rsidR="00B20B1F" w:rsidRPr="00B20B1F" w:rsidRDefault="00B20B1F" w:rsidP="00B20B1F">
      <w:pPr>
        <w:spacing w:after="0" w:line="256" w:lineRule="auto"/>
        <w:ind w:hanging="10"/>
        <w:jc w:val="left"/>
        <w:rPr>
          <w:sz w:val="26"/>
        </w:rPr>
      </w:pPr>
      <w:r w:rsidRPr="00B20B1F">
        <w:rPr>
          <w:b/>
        </w:rPr>
        <w:t>СОГЛАСОВАНО:</w:t>
      </w:r>
      <w:r w:rsidRPr="00B20B1F">
        <w:rPr>
          <w:b/>
          <w:sz w:val="22"/>
        </w:rPr>
        <w:t xml:space="preserve"> </w:t>
      </w:r>
    </w:p>
    <w:p w:rsidR="00B20B1F" w:rsidRPr="00B20B1F" w:rsidRDefault="00B20B1F" w:rsidP="00B20B1F">
      <w:pPr>
        <w:spacing w:after="5" w:line="268" w:lineRule="auto"/>
        <w:ind w:hanging="10"/>
        <w:jc w:val="left"/>
        <w:rPr>
          <w:sz w:val="26"/>
        </w:rPr>
      </w:pPr>
      <w:r w:rsidRPr="00B20B1F">
        <w:t xml:space="preserve">Управляющим советом ДОУ </w:t>
      </w:r>
    </w:p>
    <w:p w:rsidR="00B20B1F" w:rsidRPr="00B20B1F" w:rsidRDefault="00B20B1F" w:rsidP="00B20B1F">
      <w:pPr>
        <w:spacing w:after="5" w:line="268" w:lineRule="auto"/>
        <w:ind w:right="6301" w:hanging="10"/>
        <w:jc w:val="left"/>
      </w:pPr>
      <w:r w:rsidRPr="00B20B1F">
        <w:t>протокол №</w:t>
      </w:r>
      <w:r w:rsidR="00E158DD">
        <w:t xml:space="preserve"> 4</w:t>
      </w:r>
    </w:p>
    <w:p w:rsidR="00B20B1F" w:rsidRPr="00B20B1F" w:rsidRDefault="00B20B1F" w:rsidP="00B20B1F">
      <w:pPr>
        <w:spacing w:after="5" w:line="268" w:lineRule="auto"/>
        <w:ind w:right="79" w:hanging="10"/>
        <w:jc w:val="left"/>
      </w:pPr>
      <w:proofErr w:type="spellStart"/>
      <w:r w:rsidRPr="00B20B1F">
        <w:t>Председатель____________Я.В.Мазур</w:t>
      </w:r>
      <w:proofErr w:type="spellEnd"/>
    </w:p>
    <w:p w:rsidR="00FE326F" w:rsidRDefault="00B20B1F" w:rsidP="00B20B1F">
      <w:pPr>
        <w:spacing w:after="0" w:line="259" w:lineRule="auto"/>
        <w:ind w:hanging="10"/>
        <w:jc w:val="left"/>
        <w:rPr>
          <w:b/>
        </w:rPr>
      </w:pPr>
      <w:r w:rsidRPr="00B20B1F">
        <w:t xml:space="preserve"> «31» мая 2021г.                                                                   </w:t>
      </w:r>
      <w:r w:rsidRPr="00B20B1F">
        <w:rPr>
          <w:b/>
        </w:rPr>
        <w:t xml:space="preserve"> </w:t>
      </w:r>
      <w:r w:rsidRPr="00B20B1F">
        <w:rPr>
          <w:b/>
          <w:sz w:val="28"/>
        </w:rPr>
        <w:t xml:space="preserve"> </w:t>
      </w:r>
    </w:p>
    <w:p w:rsidR="00FE326F" w:rsidRDefault="00FE326F">
      <w:pPr>
        <w:spacing w:after="0" w:line="259" w:lineRule="auto"/>
        <w:ind w:left="1306" w:hanging="10"/>
        <w:jc w:val="left"/>
        <w:rPr>
          <w:b/>
        </w:rPr>
      </w:pPr>
    </w:p>
    <w:p w:rsidR="00FE326F" w:rsidRDefault="00FE326F">
      <w:pPr>
        <w:spacing w:after="0" w:line="259" w:lineRule="auto"/>
        <w:ind w:left="1306" w:hanging="10"/>
        <w:jc w:val="left"/>
        <w:rPr>
          <w:b/>
        </w:rPr>
      </w:pPr>
    </w:p>
    <w:p w:rsidR="00FE326F" w:rsidRDefault="00FE326F">
      <w:pPr>
        <w:spacing w:after="0" w:line="259" w:lineRule="auto"/>
        <w:ind w:left="1306" w:hanging="10"/>
        <w:jc w:val="left"/>
        <w:rPr>
          <w:b/>
        </w:rPr>
      </w:pPr>
      <w:bookmarkStart w:id="0" w:name="_GoBack"/>
      <w:bookmarkEnd w:id="0"/>
    </w:p>
    <w:p w:rsidR="00696098" w:rsidRPr="00FE326F" w:rsidRDefault="000625E0">
      <w:pPr>
        <w:spacing w:after="0" w:line="259" w:lineRule="auto"/>
        <w:ind w:left="1306" w:hanging="10"/>
        <w:jc w:val="left"/>
        <w:rPr>
          <w:sz w:val="28"/>
          <w:szCs w:val="28"/>
        </w:rPr>
      </w:pPr>
      <w:r w:rsidRPr="00FE326F">
        <w:rPr>
          <w:b/>
          <w:sz w:val="28"/>
          <w:szCs w:val="28"/>
        </w:rPr>
        <w:t xml:space="preserve">Положение о формах обучения обучающихся (воспитанников) </w:t>
      </w:r>
    </w:p>
    <w:p w:rsidR="00696098" w:rsidRPr="00FE326F" w:rsidRDefault="00FE326F" w:rsidP="00FE326F">
      <w:pPr>
        <w:spacing w:after="26" w:line="259" w:lineRule="auto"/>
        <w:ind w:left="1985" w:hanging="1736"/>
        <w:jc w:val="left"/>
        <w:rPr>
          <w:sz w:val="26"/>
          <w:szCs w:val="26"/>
        </w:rPr>
      </w:pPr>
      <w:r w:rsidRPr="00FE326F">
        <w:rPr>
          <w:sz w:val="26"/>
          <w:szCs w:val="26"/>
        </w:rPr>
        <w:t>муниципального</w:t>
      </w:r>
      <w:r w:rsidR="000625E0" w:rsidRPr="00FE326F">
        <w:rPr>
          <w:sz w:val="26"/>
          <w:szCs w:val="26"/>
        </w:rPr>
        <w:t xml:space="preserve"> дошкольного образовательного учреждения </w:t>
      </w:r>
      <w:r w:rsidRPr="00FE326F">
        <w:rPr>
          <w:sz w:val="26"/>
          <w:szCs w:val="26"/>
        </w:rPr>
        <w:t>«Д</w:t>
      </w:r>
      <w:r w:rsidR="000625E0" w:rsidRPr="00FE326F">
        <w:rPr>
          <w:sz w:val="26"/>
          <w:szCs w:val="26"/>
        </w:rPr>
        <w:t xml:space="preserve">етского сада № </w:t>
      </w:r>
      <w:r w:rsidRPr="00FE326F">
        <w:rPr>
          <w:sz w:val="26"/>
          <w:szCs w:val="26"/>
        </w:rPr>
        <w:t>101»</w:t>
      </w:r>
      <w:r w:rsidR="000625E0" w:rsidRPr="00FE326F">
        <w:rPr>
          <w:sz w:val="26"/>
          <w:szCs w:val="26"/>
        </w:rPr>
        <w:t xml:space="preserve"> </w:t>
      </w:r>
    </w:p>
    <w:p w:rsidR="00696098" w:rsidRDefault="00696098">
      <w:pPr>
        <w:spacing w:after="28" w:line="259" w:lineRule="auto"/>
        <w:ind w:firstLine="0"/>
        <w:jc w:val="left"/>
      </w:pPr>
    </w:p>
    <w:p w:rsidR="00696098" w:rsidRPr="00FE326F" w:rsidRDefault="000625E0" w:rsidP="00FE326F">
      <w:pPr>
        <w:numPr>
          <w:ilvl w:val="0"/>
          <w:numId w:val="1"/>
        </w:numPr>
        <w:spacing w:after="0" w:line="276" w:lineRule="auto"/>
        <w:ind w:hanging="720"/>
        <w:jc w:val="center"/>
        <w:rPr>
          <w:sz w:val="26"/>
          <w:szCs w:val="26"/>
        </w:rPr>
      </w:pPr>
      <w:r w:rsidRPr="00FE326F">
        <w:rPr>
          <w:b/>
          <w:sz w:val="26"/>
          <w:szCs w:val="26"/>
        </w:rPr>
        <w:t>Общие положения.</w:t>
      </w:r>
    </w:p>
    <w:p w:rsidR="00696098" w:rsidRPr="00FE326F" w:rsidRDefault="000625E0" w:rsidP="00FE326F">
      <w:pPr>
        <w:spacing w:after="47" w:line="276" w:lineRule="auto"/>
        <w:ind w:left="-15"/>
        <w:rPr>
          <w:sz w:val="26"/>
          <w:szCs w:val="26"/>
        </w:rPr>
      </w:pPr>
      <w:r w:rsidRPr="00FE326F">
        <w:rPr>
          <w:sz w:val="26"/>
          <w:szCs w:val="26"/>
        </w:rPr>
        <w:t xml:space="preserve">1.1. Положение о формах обучения воспитанников обучающихся (воспитанников) (далее – Положение) является локальным актом, регламентирующим общие требования к организации образовательного процесса в </w:t>
      </w:r>
      <w:r w:rsidR="00FE326F">
        <w:rPr>
          <w:sz w:val="26"/>
          <w:szCs w:val="26"/>
        </w:rPr>
        <w:t xml:space="preserve">муниципальном </w:t>
      </w:r>
      <w:r w:rsidRPr="00FE326F">
        <w:rPr>
          <w:sz w:val="26"/>
          <w:szCs w:val="26"/>
        </w:rPr>
        <w:t xml:space="preserve"> дошкольном образовательном учреждении </w:t>
      </w:r>
      <w:r w:rsidR="00FE326F">
        <w:rPr>
          <w:sz w:val="26"/>
          <w:szCs w:val="26"/>
        </w:rPr>
        <w:t>«Д</w:t>
      </w:r>
      <w:r w:rsidRPr="00FE326F">
        <w:rPr>
          <w:sz w:val="26"/>
          <w:szCs w:val="26"/>
        </w:rPr>
        <w:t xml:space="preserve">етском саду № </w:t>
      </w:r>
      <w:r w:rsidR="00FE326F">
        <w:rPr>
          <w:sz w:val="26"/>
          <w:szCs w:val="26"/>
        </w:rPr>
        <w:t>101» г</w:t>
      </w:r>
      <w:proofErr w:type="gramStart"/>
      <w:r w:rsidR="00FE326F">
        <w:rPr>
          <w:sz w:val="26"/>
          <w:szCs w:val="26"/>
        </w:rPr>
        <w:t>.Я</w:t>
      </w:r>
      <w:proofErr w:type="gramEnd"/>
      <w:r w:rsidR="00FE326F">
        <w:rPr>
          <w:sz w:val="26"/>
          <w:szCs w:val="26"/>
        </w:rPr>
        <w:t>рославля</w:t>
      </w:r>
      <w:r w:rsidRPr="00FE326F">
        <w:rPr>
          <w:sz w:val="26"/>
          <w:szCs w:val="26"/>
        </w:rPr>
        <w:t xml:space="preserve"> (далее – ДОУ), разработанным в соответствии с Законом Российской Федерации от 29.12.2012 № 273-ФЗ «Об образовании в Российской Федерации», а также нормативными документами: </w:t>
      </w:r>
      <w:r w:rsidRPr="00FE326F">
        <w:rPr>
          <w:sz w:val="26"/>
          <w:szCs w:val="26"/>
        </w:rPr>
        <w:tab/>
        <w:t xml:space="preserve"> </w:t>
      </w:r>
    </w:p>
    <w:p w:rsidR="00696098" w:rsidRPr="00FE326F" w:rsidRDefault="000625E0" w:rsidP="00FE326F">
      <w:pPr>
        <w:numPr>
          <w:ilvl w:val="0"/>
          <w:numId w:val="2"/>
        </w:numPr>
        <w:tabs>
          <w:tab w:val="left" w:pos="284"/>
        </w:tabs>
        <w:spacing w:line="276" w:lineRule="auto"/>
        <w:ind w:right="-43" w:firstLine="0"/>
        <w:rPr>
          <w:sz w:val="26"/>
          <w:szCs w:val="26"/>
        </w:rPr>
      </w:pPr>
      <w:r w:rsidRPr="00FE326F">
        <w:rPr>
          <w:sz w:val="26"/>
          <w:szCs w:val="26"/>
        </w:rPr>
        <w:t xml:space="preserve">Приказ Министерства образования и науки РФ от 17.10.2013 № 1155 «Об </w:t>
      </w:r>
      <w:r w:rsidRPr="00FE326F">
        <w:rPr>
          <w:rFonts w:ascii="Segoe UI Symbol" w:eastAsia="Segoe UI Symbol" w:hAnsi="Segoe UI Symbol" w:cs="Segoe UI Symbol"/>
          <w:sz w:val="26"/>
          <w:szCs w:val="26"/>
          <w:vertAlign w:val="subscript"/>
        </w:rPr>
        <w:t xml:space="preserve"> </w:t>
      </w:r>
      <w:r w:rsidRPr="00FE326F">
        <w:rPr>
          <w:rFonts w:ascii="Segoe UI Symbol" w:eastAsia="Segoe UI Symbol" w:hAnsi="Segoe UI Symbol" w:cs="Segoe UI Symbol"/>
          <w:sz w:val="26"/>
          <w:szCs w:val="26"/>
          <w:vertAlign w:val="subscript"/>
        </w:rPr>
        <w:tab/>
      </w:r>
      <w:r w:rsidRPr="00FE326F">
        <w:rPr>
          <w:sz w:val="26"/>
          <w:szCs w:val="26"/>
        </w:rPr>
        <w:t>утверждении</w:t>
      </w:r>
      <w:r w:rsidRPr="00FE326F">
        <w:rPr>
          <w:rFonts w:ascii="Segoe UI Symbol" w:eastAsia="Segoe UI Symbol" w:hAnsi="Segoe UI Symbol" w:cs="Segoe UI Symbol"/>
          <w:sz w:val="26"/>
          <w:szCs w:val="26"/>
        </w:rPr>
        <w:t xml:space="preserve"> </w:t>
      </w:r>
      <w:r w:rsidRPr="00FE326F">
        <w:rPr>
          <w:sz w:val="26"/>
          <w:szCs w:val="26"/>
        </w:rPr>
        <w:t xml:space="preserve">федерального государственного образовательного стандарта дошкольного </w:t>
      </w:r>
      <w:r w:rsidRPr="00FE326F">
        <w:rPr>
          <w:rFonts w:ascii="Segoe UI Symbol" w:eastAsia="Segoe UI Symbol" w:hAnsi="Segoe UI Symbol" w:cs="Segoe UI Symbol"/>
          <w:sz w:val="26"/>
          <w:szCs w:val="26"/>
        </w:rPr>
        <w:t xml:space="preserve"> </w:t>
      </w:r>
      <w:r w:rsidRPr="00FE326F">
        <w:rPr>
          <w:rFonts w:ascii="Segoe UI Symbol" w:eastAsia="Segoe UI Symbol" w:hAnsi="Segoe UI Symbol" w:cs="Segoe UI Symbol"/>
          <w:sz w:val="26"/>
          <w:szCs w:val="26"/>
        </w:rPr>
        <w:tab/>
      </w:r>
      <w:r w:rsidRPr="00FE326F">
        <w:rPr>
          <w:sz w:val="26"/>
          <w:szCs w:val="26"/>
        </w:rPr>
        <w:t>образования».</w:t>
      </w:r>
      <w:r w:rsidRPr="00FE326F">
        <w:rPr>
          <w:rFonts w:ascii="Segoe UI Symbol" w:eastAsia="Segoe UI Symbol" w:hAnsi="Segoe UI Symbol" w:cs="Segoe UI Symbol"/>
          <w:sz w:val="26"/>
          <w:szCs w:val="26"/>
        </w:rPr>
        <w:t xml:space="preserve"> </w:t>
      </w:r>
    </w:p>
    <w:p w:rsidR="00696098" w:rsidRPr="00FE326F" w:rsidRDefault="000625E0" w:rsidP="00FE326F">
      <w:pPr>
        <w:numPr>
          <w:ilvl w:val="0"/>
          <w:numId w:val="2"/>
        </w:numPr>
        <w:tabs>
          <w:tab w:val="left" w:pos="284"/>
        </w:tabs>
        <w:spacing w:line="276" w:lineRule="auto"/>
        <w:ind w:right="-43" w:firstLine="0"/>
        <w:rPr>
          <w:sz w:val="26"/>
          <w:szCs w:val="26"/>
        </w:rPr>
      </w:pPr>
      <w:r w:rsidRPr="00FE326F">
        <w:rPr>
          <w:sz w:val="26"/>
          <w:szCs w:val="26"/>
        </w:rPr>
        <w:t xml:space="preserve">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</w:t>
      </w:r>
    </w:p>
    <w:p w:rsidR="00696098" w:rsidRPr="00FE326F" w:rsidRDefault="00FE326F" w:rsidP="00FE326F">
      <w:pPr>
        <w:tabs>
          <w:tab w:val="center" w:pos="2152"/>
        </w:tabs>
        <w:spacing w:after="42" w:line="276" w:lineRule="auto"/>
        <w:ind w:left="-15" w:right="-43" w:firstLine="0"/>
        <w:rPr>
          <w:sz w:val="26"/>
          <w:szCs w:val="26"/>
        </w:rPr>
      </w:pPr>
      <w:r>
        <w:rPr>
          <w:rFonts w:ascii="Segoe UI Symbol" w:eastAsia="Segoe UI Symbol" w:hAnsi="Segoe UI Symbol" w:cs="Segoe UI Symbol"/>
          <w:sz w:val="26"/>
          <w:szCs w:val="26"/>
        </w:rPr>
        <w:t xml:space="preserve"> </w:t>
      </w:r>
      <w:r w:rsidR="000625E0" w:rsidRPr="00FE326F">
        <w:rPr>
          <w:sz w:val="26"/>
          <w:szCs w:val="26"/>
        </w:rPr>
        <w:t>дошкольного образования».</w:t>
      </w:r>
      <w:r w:rsidR="000625E0" w:rsidRPr="00FE326F">
        <w:rPr>
          <w:rFonts w:ascii="Segoe UI Symbol" w:eastAsia="Segoe UI Symbol" w:hAnsi="Segoe UI Symbol" w:cs="Segoe UI Symbol"/>
          <w:sz w:val="26"/>
          <w:szCs w:val="26"/>
        </w:rPr>
        <w:t xml:space="preserve"> </w:t>
      </w:r>
    </w:p>
    <w:p w:rsidR="00696098" w:rsidRPr="00FE326F" w:rsidRDefault="000625E0" w:rsidP="00FE326F">
      <w:pPr>
        <w:numPr>
          <w:ilvl w:val="0"/>
          <w:numId w:val="2"/>
        </w:numPr>
        <w:tabs>
          <w:tab w:val="left" w:pos="284"/>
        </w:tabs>
        <w:spacing w:line="276" w:lineRule="auto"/>
        <w:ind w:right="-43" w:firstLine="0"/>
        <w:rPr>
          <w:sz w:val="26"/>
          <w:szCs w:val="26"/>
        </w:rPr>
      </w:pPr>
      <w:r w:rsidRPr="00FE326F">
        <w:rPr>
          <w:sz w:val="26"/>
          <w:szCs w:val="26"/>
        </w:rPr>
        <w:t xml:space="preserve">Приказ </w:t>
      </w:r>
      <w:proofErr w:type="spellStart"/>
      <w:r w:rsidRPr="00FE326F">
        <w:rPr>
          <w:sz w:val="26"/>
          <w:szCs w:val="26"/>
        </w:rPr>
        <w:t>Минобрнауки</w:t>
      </w:r>
      <w:proofErr w:type="spellEnd"/>
      <w:r w:rsidRPr="00FE326F">
        <w:rPr>
          <w:sz w:val="26"/>
          <w:szCs w:val="26"/>
        </w:rPr>
        <w:t xml:space="preserve">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</w:t>
      </w:r>
    </w:p>
    <w:p w:rsidR="00696098" w:rsidRPr="00FE326F" w:rsidRDefault="000625E0" w:rsidP="00FE326F">
      <w:pPr>
        <w:tabs>
          <w:tab w:val="center" w:pos="2212"/>
        </w:tabs>
        <w:spacing w:line="276" w:lineRule="auto"/>
        <w:ind w:left="-15" w:right="-43" w:firstLine="0"/>
        <w:rPr>
          <w:sz w:val="26"/>
          <w:szCs w:val="26"/>
        </w:rPr>
      </w:pPr>
      <w:r w:rsidRPr="00FE326F">
        <w:rPr>
          <w:rFonts w:ascii="Segoe UI Symbol" w:eastAsia="Segoe UI Symbol" w:hAnsi="Segoe UI Symbol" w:cs="Segoe UI Symbol"/>
          <w:sz w:val="26"/>
          <w:szCs w:val="26"/>
          <w:vertAlign w:val="subscript"/>
        </w:rPr>
        <w:t xml:space="preserve"> </w:t>
      </w:r>
      <w:r w:rsidRPr="00FE326F">
        <w:rPr>
          <w:rFonts w:ascii="Segoe UI Symbol" w:eastAsia="Segoe UI Symbol" w:hAnsi="Segoe UI Symbol" w:cs="Segoe UI Symbol"/>
          <w:sz w:val="26"/>
          <w:szCs w:val="26"/>
          <w:vertAlign w:val="subscript"/>
        </w:rPr>
        <w:tab/>
      </w:r>
      <w:r w:rsidRPr="00FE326F">
        <w:rPr>
          <w:sz w:val="26"/>
          <w:szCs w:val="26"/>
        </w:rPr>
        <w:t>образовательных программ».</w:t>
      </w:r>
      <w:r w:rsidRPr="00FE326F">
        <w:rPr>
          <w:rFonts w:ascii="Segoe UI Symbol" w:eastAsia="Segoe UI Symbol" w:hAnsi="Segoe UI Symbol" w:cs="Segoe UI Symbol"/>
          <w:sz w:val="26"/>
          <w:szCs w:val="26"/>
        </w:rPr>
        <w:t xml:space="preserve"> </w:t>
      </w:r>
    </w:p>
    <w:p w:rsidR="00FE326F" w:rsidRDefault="000625E0" w:rsidP="00FE326F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43" w:firstLine="0"/>
        <w:rPr>
          <w:sz w:val="26"/>
          <w:szCs w:val="26"/>
        </w:rPr>
      </w:pPr>
      <w:r w:rsidRPr="00FE326F">
        <w:rPr>
          <w:sz w:val="26"/>
          <w:szCs w:val="26"/>
        </w:rPr>
        <w:t xml:space="preserve">СП 2.4.3648-20 «Санитарно-эпидемиологические требования к организациям </w:t>
      </w:r>
      <w:r w:rsidRPr="00FE326F">
        <w:rPr>
          <w:rFonts w:ascii="Segoe UI Symbol" w:eastAsia="Segoe UI Symbol" w:hAnsi="Segoe UI Symbol" w:cs="Segoe UI Symbol"/>
          <w:sz w:val="26"/>
          <w:szCs w:val="26"/>
        </w:rPr>
        <w:t xml:space="preserve"> </w:t>
      </w:r>
      <w:r w:rsidRPr="00FE326F">
        <w:rPr>
          <w:rFonts w:ascii="Segoe UI Symbol" w:eastAsia="Segoe UI Symbol" w:hAnsi="Segoe UI Symbol" w:cs="Segoe UI Symbol"/>
          <w:sz w:val="26"/>
          <w:szCs w:val="26"/>
        </w:rPr>
        <w:tab/>
      </w:r>
      <w:r w:rsidRPr="00FE326F">
        <w:rPr>
          <w:sz w:val="26"/>
          <w:szCs w:val="26"/>
        </w:rPr>
        <w:t>воспитания и обучения, отдыха и оздоровления детей и молодежи»;</w:t>
      </w:r>
    </w:p>
    <w:p w:rsidR="00696098" w:rsidRPr="00FE326F" w:rsidRDefault="000625E0" w:rsidP="00FE326F">
      <w:pPr>
        <w:numPr>
          <w:ilvl w:val="0"/>
          <w:numId w:val="2"/>
        </w:numPr>
        <w:tabs>
          <w:tab w:val="left" w:pos="284"/>
        </w:tabs>
        <w:spacing w:after="0" w:line="276" w:lineRule="auto"/>
        <w:ind w:right="-43" w:firstLine="0"/>
        <w:rPr>
          <w:sz w:val="26"/>
          <w:szCs w:val="26"/>
        </w:rPr>
      </w:pPr>
      <w:r w:rsidRPr="00FE326F">
        <w:rPr>
          <w:sz w:val="26"/>
          <w:szCs w:val="26"/>
        </w:rPr>
        <w:t xml:space="preserve"> Устав </w:t>
      </w:r>
      <w:r w:rsidR="00FE326F">
        <w:rPr>
          <w:sz w:val="26"/>
          <w:szCs w:val="26"/>
        </w:rPr>
        <w:t>М</w:t>
      </w:r>
      <w:r w:rsidRPr="00FE326F">
        <w:rPr>
          <w:sz w:val="26"/>
          <w:szCs w:val="26"/>
        </w:rPr>
        <w:t>ДОУ.</w:t>
      </w:r>
      <w:r w:rsidRPr="00FE326F">
        <w:rPr>
          <w:rFonts w:ascii="Segoe UI Symbol" w:eastAsia="Segoe UI Symbol" w:hAnsi="Segoe UI Symbol" w:cs="Segoe UI Symbol"/>
          <w:sz w:val="26"/>
          <w:szCs w:val="26"/>
        </w:rPr>
        <w:t xml:space="preserve"> </w:t>
      </w:r>
    </w:p>
    <w:p w:rsidR="00696098" w:rsidRPr="00FE326F" w:rsidRDefault="000625E0" w:rsidP="00FE326F">
      <w:pPr>
        <w:spacing w:line="276" w:lineRule="auto"/>
        <w:ind w:left="721" w:right="842" w:firstLine="0"/>
        <w:rPr>
          <w:sz w:val="26"/>
          <w:szCs w:val="26"/>
        </w:rPr>
      </w:pPr>
      <w:r w:rsidRPr="00FE326F">
        <w:rPr>
          <w:sz w:val="26"/>
          <w:szCs w:val="26"/>
        </w:rPr>
        <w:t>1.2. В Российской Федерации образование может быть получено:</w:t>
      </w:r>
      <w:r w:rsidRPr="00FE326F">
        <w:rPr>
          <w:rFonts w:ascii="Segoe UI Symbol" w:eastAsia="Segoe UI Symbol" w:hAnsi="Segoe UI Symbol" w:cs="Segoe UI Symbol"/>
          <w:sz w:val="26"/>
          <w:szCs w:val="26"/>
        </w:rPr>
        <w:t xml:space="preserve"> </w:t>
      </w:r>
    </w:p>
    <w:p w:rsidR="00FE326F" w:rsidRDefault="000625E0" w:rsidP="00FE326F">
      <w:pPr>
        <w:numPr>
          <w:ilvl w:val="0"/>
          <w:numId w:val="2"/>
        </w:numPr>
        <w:tabs>
          <w:tab w:val="left" w:pos="284"/>
        </w:tabs>
        <w:spacing w:line="276" w:lineRule="auto"/>
        <w:ind w:right="842" w:firstLine="0"/>
        <w:rPr>
          <w:sz w:val="26"/>
          <w:szCs w:val="26"/>
        </w:rPr>
      </w:pPr>
      <w:r w:rsidRPr="00FE326F">
        <w:rPr>
          <w:sz w:val="26"/>
          <w:szCs w:val="26"/>
        </w:rPr>
        <w:lastRenderedPageBreak/>
        <w:t>в организациях, осуществляющих образовательную деятельность;</w:t>
      </w:r>
    </w:p>
    <w:p w:rsidR="00696098" w:rsidRPr="00FE326F" w:rsidRDefault="00FE326F" w:rsidP="00FE326F">
      <w:pPr>
        <w:numPr>
          <w:ilvl w:val="0"/>
          <w:numId w:val="2"/>
        </w:numPr>
        <w:tabs>
          <w:tab w:val="left" w:pos="142"/>
        </w:tabs>
        <w:spacing w:line="276" w:lineRule="auto"/>
        <w:ind w:right="842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625E0" w:rsidRPr="00FE326F">
        <w:rPr>
          <w:rFonts w:ascii="Arial" w:eastAsia="Arial" w:hAnsi="Arial" w:cs="Arial"/>
          <w:sz w:val="26"/>
          <w:szCs w:val="26"/>
        </w:rPr>
        <w:t xml:space="preserve"> </w:t>
      </w:r>
      <w:r w:rsidR="000625E0" w:rsidRPr="00FE326F">
        <w:rPr>
          <w:sz w:val="26"/>
          <w:szCs w:val="26"/>
        </w:rPr>
        <w:t xml:space="preserve">вне организаций; </w:t>
      </w:r>
    </w:p>
    <w:p w:rsidR="00696098" w:rsidRPr="00FE326F" w:rsidRDefault="000625E0" w:rsidP="00FE326F">
      <w:pPr>
        <w:numPr>
          <w:ilvl w:val="0"/>
          <w:numId w:val="2"/>
        </w:numPr>
        <w:tabs>
          <w:tab w:val="left" w:pos="284"/>
        </w:tabs>
        <w:spacing w:line="276" w:lineRule="auto"/>
        <w:ind w:right="842" w:firstLine="0"/>
        <w:rPr>
          <w:sz w:val="26"/>
          <w:szCs w:val="26"/>
        </w:rPr>
      </w:pPr>
      <w:r w:rsidRPr="00FE326F">
        <w:rPr>
          <w:sz w:val="26"/>
          <w:szCs w:val="26"/>
        </w:rPr>
        <w:t xml:space="preserve">в форме семейного образования. </w:t>
      </w:r>
    </w:p>
    <w:p w:rsidR="00696098" w:rsidRPr="00FE326F" w:rsidRDefault="000625E0" w:rsidP="00FE326F">
      <w:pPr>
        <w:numPr>
          <w:ilvl w:val="1"/>
          <w:numId w:val="3"/>
        </w:numPr>
        <w:spacing w:line="276" w:lineRule="auto"/>
        <w:ind w:left="0" w:right="4" w:firstLine="709"/>
        <w:rPr>
          <w:sz w:val="26"/>
          <w:szCs w:val="26"/>
        </w:rPr>
      </w:pPr>
      <w:r w:rsidRPr="00FE326F">
        <w:rPr>
          <w:sz w:val="26"/>
          <w:szCs w:val="26"/>
        </w:rPr>
        <w:t xml:space="preserve">В ДОУ осуществляется обучение по образовательным программам дошкольного образования в очной форме с учетом потребностей и возможностей личности воспитанника. </w:t>
      </w:r>
      <w:r w:rsidRPr="00FE326F">
        <w:rPr>
          <w:sz w:val="26"/>
          <w:szCs w:val="26"/>
        </w:rPr>
        <w:tab/>
        <w:t xml:space="preserve"> </w:t>
      </w:r>
    </w:p>
    <w:p w:rsidR="00696098" w:rsidRDefault="000625E0" w:rsidP="00FE326F">
      <w:pPr>
        <w:numPr>
          <w:ilvl w:val="1"/>
          <w:numId w:val="3"/>
        </w:numPr>
        <w:spacing w:line="276" w:lineRule="auto"/>
        <w:ind w:left="0" w:right="4"/>
        <w:rPr>
          <w:sz w:val="26"/>
          <w:szCs w:val="26"/>
        </w:rPr>
      </w:pPr>
      <w:r w:rsidRPr="00FE326F">
        <w:rPr>
          <w:sz w:val="26"/>
          <w:szCs w:val="26"/>
        </w:rPr>
        <w:t xml:space="preserve">Форма получения дошкольного образования и форма обучения по образовательным программам дошкольного образования выбирается родителями (законными представителями) воспитанника. </w:t>
      </w:r>
    </w:p>
    <w:p w:rsidR="00FE326F" w:rsidRPr="00FE326F" w:rsidRDefault="00FE326F" w:rsidP="00FE326F">
      <w:pPr>
        <w:pStyle w:val="1"/>
        <w:spacing w:line="276" w:lineRule="auto"/>
        <w:ind w:left="0" w:right="540" w:firstLine="0"/>
        <w:rPr>
          <w:sz w:val="26"/>
          <w:szCs w:val="26"/>
        </w:rPr>
      </w:pPr>
      <w:r w:rsidRPr="00FE326F">
        <w:rPr>
          <w:sz w:val="26"/>
          <w:szCs w:val="26"/>
        </w:rPr>
        <w:t>2.</w:t>
      </w:r>
      <w:r w:rsidRPr="00FE326F">
        <w:rPr>
          <w:rFonts w:ascii="Arial" w:eastAsia="Arial" w:hAnsi="Arial" w:cs="Arial"/>
          <w:sz w:val="26"/>
          <w:szCs w:val="26"/>
        </w:rPr>
        <w:t xml:space="preserve"> </w:t>
      </w:r>
      <w:r w:rsidRPr="00FE326F">
        <w:rPr>
          <w:sz w:val="26"/>
          <w:szCs w:val="26"/>
        </w:rPr>
        <w:t>Цели и задачи</w:t>
      </w:r>
    </w:p>
    <w:p w:rsidR="00FE326F" w:rsidRPr="00FE326F" w:rsidRDefault="00FE326F" w:rsidP="00FE326F">
      <w:pPr>
        <w:spacing w:line="276" w:lineRule="auto"/>
        <w:ind w:left="-15" w:right="-43"/>
        <w:rPr>
          <w:sz w:val="26"/>
          <w:szCs w:val="26"/>
        </w:rPr>
      </w:pPr>
      <w:r w:rsidRPr="00FE326F">
        <w:rPr>
          <w:sz w:val="26"/>
          <w:szCs w:val="26"/>
        </w:rPr>
        <w:t xml:space="preserve">2.1. Настоящее Положение разработано в целях обеспечения возможности освоения образовательных программ дошкольного образования, создания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 воспитанников. </w:t>
      </w:r>
    </w:p>
    <w:p w:rsidR="00FE326F" w:rsidRDefault="00FE326F" w:rsidP="00FE326F">
      <w:pPr>
        <w:spacing w:line="276" w:lineRule="auto"/>
        <w:ind w:right="-43"/>
        <w:rPr>
          <w:sz w:val="26"/>
          <w:szCs w:val="26"/>
        </w:rPr>
      </w:pPr>
    </w:p>
    <w:p w:rsidR="00FE326F" w:rsidRPr="00FE326F" w:rsidRDefault="00FE326F" w:rsidP="00FE326F">
      <w:pPr>
        <w:numPr>
          <w:ilvl w:val="0"/>
          <w:numId w:val="4"/>
        </w:numPr>
        <w:spacing w:after="0" w:line="276" w:lineRule="auto"/>
        <w:ind w:hanging="371"/>
        <w:rPr>
          <w:sz w:val="26"/>
          <w:szCs w:val="26"/>
        </w:rPr>
      </w:pPr>
      <w:proofErr w:type="gramStart"/>
      <w:r w:rsidRPr="00FE326F">
        <w:rPr>
          <w:b/>
          <w:sz w:val="26"/>
          <w:szCs w:val="26"/>
        </w:rPr>
        <w:t xml:space="preserve">Общие требования к организации образовательного процесса </w:t>
      </w:r>
      <w:proofErr w:type="gramEnd"/>
    </w:p>
    <w:p w:rsidR="00FE326F" w:rsidRPr="00FE326F" w:rsidRDefault="00FE326F" w:rsidP="00FE326F">
      <w:pPr>
        <w:numPr>
          <w:ilvl w:val="1"/>
          <w:numId w:val="4"/>
        </w:numPr>
        <w:spacing w:line="276" w:lineRule="auto"/>
        <w:ind w:left="0"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Обучение воспитанников по очной форме получения дошкольного образования организуется в соответствии с образовательной программой дошкольного образования (далее – Программа), обеспечивающей реализацию федерального государственного образовательного стандарта дошкольного образования с учетом их возрастных и индивидуальных особенностей. </w:t>
      </w:r>
      <w:r w:rsidRPr="00FE326F">
        <w:rPr>
          <w:sz w:val="26"/>
          <w:szCs w:val="26"/>
        </w:rPr>
        <w:tab/>
        <w:t xml:space="preserve"> </w:t>
      </w:r>
    </w:p>
    <w:p w:rsidR="00FE326F" w:rsidRPr="00FE326F" w:rsidRDefault="00FE326F" w:rsidP="00FE326F">
      <w:pPr>
        <w:numPr>
          <w:ilvl w:val="1"/>
          <w:numId w:val="4"/>
        </w:numPr>
        <w:spacing w:line="276" w:lineRule="auto"/>
        <w:ind w:left="0"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При выборе формы обучения и формы получения дошкольного образования родители (законные представители) воспитанника </w:t>
      </w:r>
      <w:proofErr w:type="gramStart"/>
      <w:r w:rsidRPr="00FE326F">
        <w:rPr>
          <w:sz w:val="26"/>
          <w:szCs w:val="26"/>
        </w:rPr>
        <w:t>должны быть ознакомлены</w:t>
      </w:r>
      <w:proofErr w:type="gramEnd"/>
      <w:r w:rsidRPr="00FE326F">
        <w:rPr>
          <w:sz w:val="26"/>
          <w:szCs w:val="26"/>
        </w:rPr>
        <w:t xml:space="preserve"> с </w:t>
      </w:r>
      <w:r w:rsidR="001B27E0">
        <w:rPr>
          <w:sz w:val="26"/>
          <w:szCs w:val="26"/>
        </w:rPr>
        <w:t xml:space="preserve">настоящим Положением, уставом </w:t>
      </w:r>
      <w:r w:rsidRPr="00FE326F">
        <w:rPr>
          <w:sz w:val="26"/>
          <w:szCs w:val="26"/>
        </w:rPr>
        <w:t>ДОУ, Программой дошкольного образования, другими документами, регламентирующими организацию и осуществление образовательной деятельности по избранной форме.</w:t>
      </w:r>
      <w:r w:rsidRPr="00FE326F">
        <w:rPr>
          <w:sz w:val="26"/>
          <w:szCs w:val="26"/>
          <w:vertAlign w:val="subscript"/>
        </w:rPr>
        <w:t xml:space="preserve"> </w:t>
      </w:r>
      <w:r w:rsidRPr="00FE326F">
        <w:rPr>
          <w:sz w:val="26"/>
          <w:szCs w:val="26"/>
          <w:vertAlign w:val="subscript"/>
        </w:rPr>
        <w:tab/>
      </w:r>
      <w:r w:rsidRPr="00FE326F">
        <w:rPr>
          <w:sz w:val="26"/>
          <w:szCs w:val="26"/>
        </w:rPr>
        <w:t xml:space="preserve"> </w:t>
      </w:r>
    </w:p>
    <w:p w:rsidR="00FE326F" w:rsidRPr="00FE326F" w:rsidRDefault="00FE326F" w:rsidP="00FE326F">
      <w:pPr>
        <w:numPr>
          <w:ilvl w:val="1"/>
          <w:numId w:val="4"/>
        </w:numPr>
        <w:spacing w:line="276" w:lineRule="auto"/>
        <w:ind w:left="0" w:right="-185"/>
        <w:rPr>
          <w:sz w:val="26"/>
          <w:szCs w:val="26"/>
        </w:rPr>
      </w:pPr>
      <w:r w:rsidRPr="00FE326F">
        <w:rPr>
          <w:sz w:val="26"/>
          <w:szCs w:val="26"/>
        </w:rPr>
        <w:t>Основанием для организации обучения по очной форме получения дошкольного образования и формах обучения является заявление родителей (законных представителей) воспитанников и приказ заведующего.</w:t>
      </w:r>
      <w:r w:rsidRPr="00FE326F">
        <w:rPr>
          <w:sz w:val="26"/>
          <w:szCs w:val="26"/>
          <w:vertAlign w:val="subscript"/>
        </w:rPr>
        <w:t xml:space="preserve"> </w:t>
      </w:r>
      <w:r w:rsidRPr="00FE326F">
        <w:rPr>
          <w:sz w:val="26"/>
          <w:szCs w:val="26"/>
          <w:vertAlign w:val="subscript"/>
        </w:rPr>
        <w:tab/>
      </w:r>
      <w:r w:rsidRPr="00FE326F">
        <w:rPr>
          <w:sz w:val="26"/>
          <w:szCs w:val="26"/>
        </w:rPr>
        <w:t xml:space="preserve"> </w:t>
      </w:r>
    </w:p>
    <w:p w:rsidR="00FE326F" w:rsidRPr="00FE326F" w:rsidRDefault="00FE326F" w:rsidP="00FE326F">
      <w:pPr>
        <w:numPr>
          <w:ilvl w:val="1"/>
          <w:numId w:val="4"/>
        </w:numPr>
        <w:spacing w:line="276" w:lineRule="auto"/>
        <w:ind w:left="0"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Воспитанники, осваивающие Программу в очной форме, зачисляются в контингент воспитанников учреждения. Все данные о воспитаннике вносятся в Книгу учета движения воспитанников и в табель учета посещаемости воспитанников группы, которую они посещают. </w:t>
      </w:r>
      <w:r w:rsidRPr="00FE326F">
        <w:rPr>
          <w:sz w:val="26"/>
          <w:szCs w:val="26"/>
        </w:rPr>
        <w:tab/>
        <w:t xml:space="preserve"> </w:t>
      </w:r>
    </w:p>
    <w:p w:rsidR="00FE326F" w:rsidRPr="00FE326F" w:rsidRDefault="00FE326F" w:rsidP="00FE326F">
      <w:pPr>
        <w:numPr>
          <w:ilvl w:val="1"/>
          <w:numId w:val="4"/>
        </w:numPr>
        <w:spacing w:line="276" w:lineRule="auto"/>
        <w:ind w:left="0"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Родителям (законным представителям) воспитанников </w:t>
      </w:r>
      <w:proofErr w:type="gramStart"/>
      <w:r w:rsidRPr="00FE326F">
        <w:rPr>
          <w:sz w:val="26"/>
          <w:szCs w:val="26"/>
        </w:rPr>
        <w:t>должна быть обеспечена</w:t>
      </w:r>
      <w:proofErr w:type="gramEnd"/>
      <w:r w:rsidRPr="00FE326F">
        <w:rPr>
          <w:sz w:val="26"/>
          <w:szCs w:val="26"/>
        </w:rPr>
        <w:t xml:space="preserve"> возможность ознакомления с ходом, содержанием и результатами образовательного процесса воспитанника. </w:t>
      </w:r>
      <w:r w:rsidRPr="00FE326F">
        <w:rPr>
          <w:sz w:val="26"/>
          <w:szCs w:val="26"/>
        </w:rPr>
        <w:tab/>
        <w:t xml:space="preserve"> </w:t>
      </w:r>
    </w:p>
    <w:p w:rsidR="00FE326F" w:rsidRPr="00FE326F" w:rsidRDefault="00FE326F" w:rsidP="00FE326F">
      <w:pPr>
        <w:numPr>
          <w:ilvl w:val="1"/>
          <w:numId w:val="4"/>
        </w:numPr>
        <w:spacing w:line="276" w:lineRule="auto"/>
        <w:ind w:left="0"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Воспитанники по </w:t>
      </w:r>
      <w:proofErr w:type="gramStart"/>
      <w:r w:rsidRPr="00FE326F">
        <w:rPr>
          <w:sz w:val="26"/>
          <w:szCs w:val="26"/>
        </w:rPr>
        <w:t>завершении</w:t>
      </w:r>
      <w:proofErr w:type="gramEnd"/>
      <w:r w:rsidRPr="00FE326F">
        <w:rPr>
          <w:sz w:val="26"/>
          <w:szCs w:val="26"/>
        </w:rPr>
        <w:t xml:space="preserve"> учебного года переводятся в следующую возрастную группу. </w:t>
      </w:r>
      <w:r w:rsidRPr="00FE326F">
        <w:rPr>
          <w:sz w:val="26"/>
          <w:szCs w:val="26"/>
        </w:rPr>
        <w:tab/>
        <w:t xml:space="preserve"> </w:t>
      </w:r>
    </w:p>
    <w:p w:rsidR="00FE326F" w:rsidRPr="001B27E0" w:rsidRDefault="00FE326F" w:rsidP="001B27E0">
      <w:pPr>
        <w:numPr>
          <w:ilvl w:val="1"/>
          <w:numId w:val="4"/>
        </w:numPr>
        <w:spacing w:line="276" w:lineRule="auto"/>
        <w:ind w:left="0"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Освоение образовательной программы дошкольного образования не сопровождается проведением промежуточной аттестации и итоговой аттестации воспитанников. </w:t>
      </w:r>
    </w:p>
    <w:p w:rsidR="001B27E0" w:rsidRPr="001B27E0" w:rsidRDefault="001B27E0" w:rsidP="001B27E0">
      <w:pPr>
        <w:numPr>
          <w:ilvl w:val="0"/>
          <w:numId w:val="4"/>
        </w:numPr>
        <w:spacing w:after="0" w:line="276" w:lineRule="auto"/>
        <w:ind w:hanging="371"/>
        <w:rPr>
          <w:sz w:val="26"/>
          <w:szCs w:val="26"/>
        </w:rPr>
      </w:pPr>
      <w:r w:rsidRPr="00FE326F">
        <w:rPr>
          <w:b/>
          <w:sz w:val="26"/>
          <w:szCs w:val="26"/>
        </w:rPr>
        <w:lastRenderedPageBreak/>
        <w:t xml:space="preserve">Организация получения дошкольного образования в очной форме обучения </w:t>
      </w:r>
    </w:p>
    <w:p w:rsidR="001B27E0" w:rsidRPr="00FE326F" w:rsidRDefault="001B27E0" w:rsidP="001B27E0">
      <w:pPr>
        <w:numPr>
          <w:ilvl w:val="1"/>
          <w:numId w:val="4"/>
        </w:numPr>
        <w:spacing w:line="276" w:lineRule="auto"/>
        <w:ind w:left="0"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Получение дошкольного образования в очной форме обучения предполагает посещение воспитанников учебных занятий по образовательным областям, организуемых в соответствии с учебным планом и Программой. </w:t>
      </w:r>
      <w:r w:rsidRPr="00FE326F">
        <w:rPr>
          <w:sz w:val="26"/>
          <w:szCs w:val="26"/>
        </w:rPr>
        <w:tab/>
        <w:t xml:space="preserve"> </w:t>
      </w:r>
    </w:p>
    <w:p w:rsidR="001B27E0" w:rsidRPr="00FE326F" w:rsidRDefault="001B27E0" w:rsidP="001B27E0">
      <w:pPr>
        <w:numPr>
          <w:ilvl w:val="1"/>
          <w:numId w:val="4"/>
        </w:numPr>
        <w:spacing w:line="276" w:lineRule="auto"/>
        <w:ind w:left="0"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Воспитанникам, осваивающим Программу в очной форме обучения, предоставляются на время обучения бесплатно учебные пособия, детская литература, игрушки, имеющиеся в учреждении. </w:t>
      </w:r>
    </w:p>
    <w:p w:rsidR="001B27E0" w:rsidRPr="00FE326F" w:rsidRDefault="001B27E0" w:rsidP="001B27E0">
      <w:pPr>
        <w:numPr>
          <w:ilvl w:val="1"/>
          <w:numId w:val="4"/>
        </w:numPr>
        <w:spacing w:line="276" w:lineRule="auto"/>
        <w:ind w:left="0" w:right="-185"/>
        <w:rPr>
          <w:sz w:val="26"/>
          <w:szCs w:val="26"/>
        </w:rPr>
      </w:pPr>
      <w:r w:rsidRPr="00FE326F">
        <w:rPr>
          <w:sz w:val="26"/>
          <w:szCs w:val="26"/>
        </w:rPr>
        <w:t>Основной формой организации образовательного процесса в очной форме обучения является непрерывная образовательная деятельность (НОД</w:t>
      </w:r>
      <w:r w:rsidRPr="00FE326F">
        <w:rPr>
          <w:sz w:val="26"/>
          <w:szCs w:val="26"/>
          <w:vertAlign w:val="subscript"/>
        </w:rPr>
        <w:t xml:space="preserve"> </w:t>
      </w:r>
      <w:r w:rsidRPr="00FE326F">
        <w:rPr>
          <w:sz w:val="26"/>
          <w:szCs w:val="26"/>
          <w:vertAlign w:val="subscript"/>
        </w:rPr>
        <w:tab/>
      </w:r>
      <w:r w:rsidRPr="00FE326F">
        <w:rPr>
          <w:sz w:val="26"/>
          <w:szCs w:val="26"/>
        </w:rPr>
        <w:t xml:space="preserve">) – занятия. </w:t>
      </w:r>
    </w:p>
    <w:p w:rsidR="001B27E0" w:rsidRPr="00FE326F" w:rsidRDefault="001B27E0" w:rsidP="001B27E0">
      <w:pPr>
        <w:numPr>
          <w:ilvl w:val="1"/>
          <w:numId w:val="4"/>
        </w:numPr>
        <w:spacing w:line="276" w:lineRule="auto"/>
        <w:ind w:left="0"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Организация </w:t>
      </w:r>
      <w:proofErr w:type="gramStart"/>
      <w:r w:rsidRPr="00FE326F">
        <w:rPr>
          <w:sz w:val="26"/>
          <w:szCs w:val="26"/>
        </w:rPr>
        <w:t>образовательного</w:t>
      </w:r>
      <w:proofErr w:type="gramEnd"/>
      <w:r w:rsidRPr="00FE326F">
        <w:rPr>
          <w:sz w:val="26"/>
          <w:szCs w:val="26"/>
        </w:rPr>
        <w:t xml:space="preserve"> процесса в очной форме обучения регламентируется образовательной Программой и расписанием непрерывной образовательной деятельности. </w:t>
      </w:r>
    </w:p>
    <w:p w:rsidR="001B27E0" w:rsidRPr="00FE326F" w:rsidRDefault="001B27E0" w:rsidP="001B27E0">
      <w:pPr>
        <w:numPr>
          <w:ilvl w:val="1"/>
          <w:numId w:val="4"/>
        </w:numPr>
        <w:spacing w:line="276" w:lineRule="auto"/>
        <w:ind w:left="0"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Количество обучающихся в учебной группе при проведении занятий зависит от возраста и устанавливается в следующих пределах: </w:t>
      </w:r>
    </w:p>
    <w:p w:rsidR="001B27E0" w:rsidRPr="00FE326F" w:rsidRDefault="001B27E0" w:rsidP="001B27E0">
      <w:pPr>
        <w:numPr>
          <w:ilvl w:val="0"/>
          <w:numId w:val="5"/>
        </w:numPr>
        <w:spacing w:line="276" w:lineRule="auto"/>
        <w:ind w:right="-185" w:firstLine="0"/>
        <w:rPr>
          <w:sz w:val="26"/>
          <w:szCs w:val="26"/>
        </w:rPr>
      </w:pPr>
      <w:r w:rsidRPr="00FE326F">
        <w:rPr>
          <w:sz w:val="26"/>
          <w:szCs w:val="26"/>
        </w:rPr>
        <w:t xml:space="preserve">В группах раннего возраста общеразвивающей направленности от 2 до 3 лет наполняемость группы установлена в пределах 15-20 человек; музыкальные и физкультурные занятия проводятся одновременно со всей группой обучающихся; занятия познавательного и художественно-изобразительного цикла могут проводиться подгруппами по 10-12 человек;  </w:t>
      </w:r>
    </w:p>
    <w:p w:rsidR="001B27E0" w:rsidRPr="00FE326F" w:rsidRDefault="001B27E0" w:rsidP="001B27E0">
      <w:pPr>
        <w:numPr>
          <w:ilvl w:val="0"/>
          <w:numId w:val="5"/>
        </w:numPr>
        <w:spacing w:line="276" w:lineRule="auto"/>
        <w:ind w:right="-185" w:firstLine="0"/>
        <w:rPr>
          <w:sz w:val="26"/>
          <w:szCs w:val="26"/>
        </w:rPr>
      </w:pPr>
      <w:r w:rsidRPr="00FE326F">
        <w:rPr>
          <w:sz w:val="26"/>
          <w:szCs w:val="26"/>
        </w:rPr>
        <w:t xml:space="preserve">В группах дошкольного возраста общеразвивающей направленности от 3 до 7 лет наполняемость группы установлена в пределах 20-25 человек; занятия проводятся одновременно со всей группой обучающихся;  </w:t>
      </w:r>
    </w:p>
    <w:p w:rsidR="001B27E0" w:rsidRPr="00FE326F" w:rsidRDefault="001B27E0" w:rsidP="001B27E0">
      <w:pPr>
        <w:numPr>
          <w:ilvl w:val="0"/>
          <w:numId w:val="5"/>
        </w:numPr>
        <w:spacing w:line="276" w:lineRule="auto"/>
        <w:ind w:right="-185" w:firstLine="0"/>
        <w:rPr>
          <w:sz w:val="26"/>
          <w:szCs w:val="26"/>
        </w:rPr>
      </w:pPr>
      <w:r w:rsidRPr="00FE326F">
        <w:rPr>
          <w:sz w:val="26"/>
          <w:szCs w:val="26"/>
        </w:rPr>
        <w:t xml:space="preserve">В группе дошкольного возраста оздоровительной направленности от 5 до 6 лет наполняемость группы установлена в пределах 18-21 человек; занятия проводятся одновременно со всей группой обучающихся;  </w:t>
      </w:r>
    </w:p>
    <w:p w:rsidR="001B27E0" w:rsidRPr="00FE326F" w:rsidRDefault="001B27E0" w:rsidP="001B27E0">
      <w:pPr>
        <w:numPr>
          <w:ilvl w:val="0"/>
          <w:numId w:val="5"/>
        </w:numPr>
        <w:spacing w:line="276" w:lineRule="auto"/>
        <w:ind w:right="-185" w:firstLine="0"/>
        <w:rPr>
          <w:sz w:val="26"/>
          <w:szCs w:val="26"/>
        </w:rPr>
      </w:pPr>
      <w:r w:rsidRPr="00FE326F">
        <w:rPr>
          <w:sz w:val="26"/>
          <w:szCs w:val="26"/>
        </w:rPr>
        <w:t xml:space="preserve">В группах дошкольного возраста компенсирующей направленности от 4 до 6 лет наполняемость группы установлена в пределах 18-21 человек; занятия проводятся одновременно со всей группой обучающихся и индивидуально (с учителем-логопедом). </w:t>
      </w:r>
    </w:p>
    <w:p w:rsidR="001B27E0" w:rsidRPr="00FE326F" w:rsidRDefault="001B27E0" w:rsidP="001B27E0">
      <w:pPr>
        <w:numPr>
          <w:ilvl w:val="1"/>
          <w:numId w:val="6"/>
        </w:numPr>
        <w:spacing w:line="276" w:lineRule="auto"/>
        <w:ind w:left="0" w:right="920" w:firstLine="709"/>
        <w:rPr>
          <w:sz w:val="26"/>
          <w:szCs w:val="26"/>
        </w:rPr>
      </w:pPr>
      <w:r w:rsidRPr="00FE326F">
        <w:rPr>
          <w:sz w:val="26"/>
          <w:szCs w:val="26"/>
        </w:rPr>
        <w:t xml:space="preserve">Продолжительность занятий и общая величина недельной учебной нагрузки по возрастам указана в таблице: </w:t>
      </w:r>
    </w:p>
    <w:tbl>
      <w:tblPr>
        <w:tblStyle w:val="TableGrid"/>
        <w:tblW w:w="9784" w:type="dxa"/>
        <w:tblInd w:w="115" w:type="dxa"/>
        <w:tblCellMar>
          <w:top w:w="16" w:type="dxa"/>
          <w:right w:w="115" w:type="dxa"/>
        </w:tblCellMar>
        <w:tblLook w:val="04A0"/>
      </w:tblPr>
      <w:tblGrid>
        <w:gridCol w:w="1560"/>
        <w:gridCol w:w="1651"/>
        <w:gridCol w:w="755"/>
        <w:gridCol w:w="2697"/>
        <w:gridCol w:w="3121"/>
      </w:tblGrid>
      <w:tr w:rsidR="001B27E0" w:rsidRPr="00FE326F" w:rsidTr="000527A6">
        <w:trPr>
          <w:trHeight w:val="285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7E0" w:rsidRPr="00FE326F" w:rsidRDefault="001B27E0" w:rsidP="000527A6">
            <w:pPr>
              <w:spacing w:after="17" w:line="276" w:lineRule="auto"/>
              <w:ind w:left="160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>Воз</w:t>
            </w:r>
          </w:p>
          <w:p w:rsidR="001B27E0" w:rsidRPr="00FE326F" w:rsidRDefault="001B27E0" w:rsidP="000527A6">
            <w:pPr>
              <w:spacing w:after="0" w:line="276" w:lineRule="auto"/>
              <w:ind w:left="130" w:firstLine="0"/>
              <w:rPr>
                <w:sz w:val="26"/>
                <w:szCs w:val="26"/>
              </w:rPr>
            </w:pPr>
            <w:proofErr w:type="spellStart"/>
            <w:r w:rsidRPr="00FE326F">
              <w:rPr>
                <w:sz w:val="26"/>
                <w:szCs w:val="26"/>
              </w:rPr>
              <w:t>раст</w:t>
            </w:r>
            <w:proofErr w:type="spellEnd"/>
            <w:r w:rsidRPr="00FE326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7E0" w:rsidRPr="00FE326F" w:rsidRDefault="001B27E0" w:rsidP="000527A6">
            <w:pPr>
              <w:spacing w:after="16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7E0" w:rsidRPr="00FE326F" w:rsidRDefault="001B27E0" w:rsidP="000527A6">
            <w:pPr>
              <w:spacing w:after="0" w:line="276" w:lineRule="auto"/>
              <w:ind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Продолжительность НОД: занятий/мин </w:t>
            </w:r>
          </w:p>
        </w:tc>
      </w:tr>
      <w:tr w:rsidR="001B27E0" w:rsidRPr="00FE326F" w:rsidTr="000527A6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E0" w:rsidRPr="00FE326F" w:rsidRDefault="001B27E0" w:rsidP="000527A6">
            <w:pPr>
              <w:spacing w:after="16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7E0" w:rsidRPr="00FE326F" w:rsidRDefault="001B27E0" w:rsidP="000527A6">
            <w:pPr>
              <w:spacing w:after="20" w:line="276" w:lineRule="auto"/>
              <w:ind w:left="10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1 занятия </w:t>
            </w:r>
          </w:p>
          <w:p w:rsidR="001B27E0" w:rsidRPr="00FE326F" w:rsidRDefault="001B27E0" w:rsidP="000527A6">
            <w:pPr>
              <w:spacing w:after="0" w:line="276" w:lineRule="auto"/>
              <w:ind w:left="175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(НОД) мин. 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7E0" w:rsidRPr="00FE326F" w:rsidRDefault="001B27E0" w:rsidP="000527A6">
            <w:pPr>
              <w:spacing w:after="16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7E0" w:rsidRPr="00FE326F" w:rsidRDefault="001B27E0" w:rsidP="000527A6">
            <w:pPr>
              <w:spacing w:after="0" w:line="276" w:lineRule="auto"/>
              <w:ind w:left="276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В день всего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7E0" w:rsidRPr="00FE326F" w:rsidRDefault="001B27E0" w:rsidP="000527A6">
            <w:pPr>
              <w:spacing w:after="0" w:line="276" w:lineRule="auto"/>
              <w:ind w:left="340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В неделю всего </w:t>
            </w:r>
          </w:p>
        </w:tc>
      </w:tr>
      <w:tr w:rsidR="001B27E0" w:rsidRPr="00FE326F" w:rsidTr="000527A6">
        <w:trPr>
          <w:trHeight w:val="56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E0" w:rsidRPr="00FE326F" w:rsidRDefault="001B27E0" w:rsidP="000527A6">
            <w:pPr>
              <w:spacing w:after="0" w:line="276" w:lineRule="auto"/>
              <w:ind w:left="105" w:right="519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2-3 года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7E0" w:rsidRPr="00FE326F" w:rsidRDefault="001B27E0" w:rsidP="000527A6">
            <w:pPr>
              <w:spacing w:after="0" w:line="276" w:lineRule="auto"/>
              <w:ind w:left="15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7E0" w:rsidRPr="00FE326F" w:rsidRDefault="001B27E0" w:rsidP="000527A6">
            <w:pPr>
              <w:spacing w:after="16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E0" w:rsidRPr="00FE326F" w:rsidRDefault="001B27E0" w:rsidP="000527A6">
            <w:pPr>
              <w:spacing w:after="0" w:line="276" w:lineRule="auto"/>
              <w:ind w:left="711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2/20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E0" w:rsidRPr="00FE326F" w:rsidRDefault="001B27E0" w:rsidP="000527A6">
            <w:pPr>
              <w:spacing w:after="0" w:line="276" w:lineRule="auto"/>
              <w:ind w:left="955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100 </w:t>
            </w:r>
          </w:p>
        </w:tc>
      </w:tr>
      <w:tr w:rsidR="001B27E0" w:rsidRPr="00FE326F" w:rsidTr="000527A6">
        <w:trPr>
          <w:trHeight w:val="56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E0" w:rsidRPr="00FE326F" w:rsidRDefault="001B27E0" w:rsidP="000527A6">
            <w:pPr>
              <w:spacing w:after="0" w:line="276" w:lineRule="auto"/>
              <w:ind w:left="105" w:right="519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3-4 года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7E0" w:rsidRPr="00FE326F" w:rsidRDefault="001B27E0" w:rsidP="000527A6">
            <w:pPr>
              <w:spacing w:after="0" w:line="276" w:lineRule="auto"/>
              <w:ind w:left="15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7E0" w:rsidRPr="00FE326F" w:rsidRDefault="001B27E0" w:rsidP="000527A6">
            <w:pPr>
              <w:spacing w:after="16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E0" w:rsidRPr="00FE326F" w:rsidRDefault="001B27E0" w:rsidP="000527A6">
            <w:pPr>
              <w:spacing w:after="0" w:line="276" w:lineRule="auto"/>
              <w:ind w:left="711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2/30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E0" w:rsidRPr="00FE326F" w:rsidRDefault="001B27E0" w:rsidP="000527A6">
            <w:pPr>
              <w:spacing w:after="0" w:line="276" w:lineRule="auto"/>
              <w:ind w:left="800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10/150 </w:t>
            </w:r>
          </w:p>
        </w:tc>
      </w:tr>
      <w:tr w:rsidR="001B27E0" w:rsidRPr="00FE326F" w:rsidTr="000527A6">
        <w:trPr>
          <w:trHeight w:val="56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E0" w:rsidRPr="00FE326F" w:rsidRDefault="001B27E0" w:rsidP="000527A6">
            <w:pPr>
              <w:spacing w:after="0" w:line="276" w:lineRule="auto"/>
              <w:ind w:left="105" w:right="631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4-5 лет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7E0" w:rsidRPr="00FE326F" w:rsidRDefault="001B27E0" w:rsidP="000527A6">
            <w:pPr>
              <w:spacing w:after="0" w:line="276" w:lineRule="auto"/>
              <w:ind w:left="15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7E0" w:rsidRPr="00FE326F" w:rsidRDefault="001B27E0" w:rsidP="000527A6">
            <w:pPr>
              <w:spacing w:after="16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E0" w:rsidRPr="00FE326F" w:rsidRDefault="001B27E0" w:rsidP="000527A6">
            <w:pPr>
              <w:spacing w:after="0" w:line="276" w:lineRule="auto"/>
              <w:ind w:left="711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2/40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E0" w:rsidRPr="00FE326F" w:rsidRDefault="001B27E0" w:rsidP="000527A6">
            <w:pPr>
              <w:spacing w:after="0" w:line="276" w:lineRule="auto"/>
              <w:ind w:left="800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10/200 </w:t>
            </w:r>
          </w:p>
        </w:tc>
      </w:tr>
      <w:tr w:rsidR="001B27E0" w:rsidRPr="00FE326F" w:rsidTr="000527A6">
        <w:trPr>
          <w:trHeight w:val="56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E0" w:rsidRPr="00FE326F" w:rsidRDefault="001B27E0" w:rsidP="000527A6">
            <w:pPr>
              <w:spacing w:after="0" w:line="276" w:lineRule="auto"/>
              <w:ind w:left="105" w:right="631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5-6 лет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7E0" w:rsidRPr="00FE326F" w:rsidRDefault="001B27E0" w:rsidP="000527A6">
            <w:pPr>
              <w:spacing w:after="0" w:line="276" w:lineRule="auto"/>
              <w:ind w:left="15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25 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7E0" w:rsidRPr="00FE326F" w:rsidRDefault="001B27E0" w:rsidP="000527A6">
            <w:pPr>
              <w:spacing w:after="16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E0" w:rsidRPr="00FE326F" w:rsidRDefault="001B27E0" w:rsidP="000527A6">
            <w:pPr>
              <w:spacing w:after="0" w:line="276" w:lineRule="auto"/>
              <w:ind w:left="371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2(3)/45(70)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E0" w:rsidRPr="00FE326F" w:rsidRDefault="001B27E0" w:rsidP="000527A6">
            <w:pPr>
              <w:spacing w:after="0" w:line="276" w:lineRule="auto"/>
              <w:ind w:left="800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13/300 </w:t>
            </w:r>
          </w:p>
        </w:tc>
      </w:tr>
      <w:tr w:rsidR="001B27E0" w:rsidRPr="00FE326F" w:rsidTr="000527A6">
        <w:trPr>
          <w:trHeight w:val="56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E0" w:rsidRPr="00FE326F" w:rsidRDefault="001B27E0" w:rsidP="000527A6">
            <w:pPr>
              <w:spacing w:after="0" w:line="276" w:lineRule="auto"/>
              <w:ind w:left="105" w:right="631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lastRenderedPageBreak/>
              <w:t xml:space="preserve">6-7 лет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7E0" w:rsidRPr="00FE326F" w:rsidRDefault="001B27E0" w:rsidP="000527A6">
            <w:pPr>
              <w:spacing w:after="0" w:line="276" w:lineRule="auto"/>
              <w:ind w:left="15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30 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27E0" w:rsidRPr="00FE326F" w:rsidRDefault="001B27E0" w:rsidP="000527A6">
            <w:pPr>
              <w:spacing w:after="16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E0" w:rsidRPr="00FE326F" w:rsidRDefault="001B27E0" w:rsidP="000527A6">
            <w:pPr>
              <w:spacing w:after="0" w:line="276" w:lineRule="auto"/>
              <w:ind w:left="711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3/90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E0" w:rsidRPr="00FE326F" w:rsidRDefault="001B27E0" w:rsidP="000527A6">
            <w:pPr>
              <w:spacing w:after="0" w:line="276" w:lineRule="auto"/>
              <w:ind w:left="800" w:firstLine="0"/>
              <w:rPr>
                <w:sz w:val="26"/>
                <w:szCs w:val="26"/>
              </w:rPr>
            </w:pPr>
            <w:r w:rsidRPr="00FE326F">
              <w:rPr>
                <w:sz w:val="26"/>
                <w:szCs w:val="26"/>
              </w:rPr>
              <w:t xml:space="preserve">14/420 </w:t>
            </w:r>
          </w:p>
        </w:tc>
      </w:tr>
    </w:tbl>
    <w:p w:rsidR="001B27E0" w:rsidRPr="00FE326F" w:rsidRDefault="001B27E0" w:rsidP="001B27E0">
      <w:pPr>
        <w:spacing w:after="24" w:line="276" w:lineRule="auto"/>
        <w:ind w:firstLine="0"/>
        <w:rPr>
          <w:sz w:val="26"/>
          <w:szCs w:val="26"/>
        </w:rPr>
      </w:pPr>
      <w:r w:rsidRPr="00FE326F">
        <w:rPr>
          <w:sz w:val="26"/>
          <w:szCs w:val="26"/>
        </w:rPr>
        <w:t xml:space="preserve"> </w:t>
      </w:r>
      <w:r w:rsidRPr="00FE326F">
        <w:rPr>
          <w:sz w:val="26"/>
          <w:szCs w:val="26"/>
        </w:rPr>
        <w:tab/>
        <w:t xml:space="preserve"> </w:t>
      </w:r>
    </w:p>
    <w:p w:rsidR="001B27E0" w:rsidRPr="001B27E0" w:rsidRDefault="001B27E0" w:rsidP="001B27E0">
      <w:pPr>
        <w:numPr>
          <w:ilvl w:val="1"/>
          <w:numId w:val="6"/>
        </w:numPr>
        <w:spacing w:line="276" w:lineRule="auto"/>
        <w:ind w:left="0" w:right="-185" w:firstLine="709"/>
        <w:rPr>
          <w:sz w:val="26"/>
          <w:szCs w:val="26"/>
        </w:rPr>
      </w:pPr>
      <w:r w:rsidRPr="00FE326F">
        <w:rPr>
          <w:sz w:val="26"/>
          <w:szCs w:val="26"/>
        </w:rPr>
        <w:t xml:space="preserve">При реализации образовательной программы дошкольного образования может проводиться оценка индивидуального развития детей в рамках педагогической диагностики. Результаты педагогической диагностики используются для индивидуализации образования и оптимизации работы с группой детей. </w:t>
      </w:r>
    </w:p>
    <w:p w:rsidR="001B27E0" w:rsidRPr="00FE326F" w:rsidRDefault="001B27E0" w:rsidP="001B27E0">
      <w:pPr>
        <w:numPr>
          <w:ilvl w:val="0"/>
          <w:numId w:val="7"/>
        </w:numPr>
        <w:spacing w:after="0" w:line="276" w:lineRule="auto"/>
        <w:ind w:hanging="1080"/>
        <w:rPr>
          <w:sz w:val="26"/>
          <w:szCs w:val="26"/>
        </w:rPr>
      </w:pPr>
      <w:r w:rsidRPr="00FE326F">
        <w:rPr>
          <w:b/>
          <w:sz w:val="26"/>
          <w:szCs w:val="26"/>
        </w:rPr>
        <w:t xml:space="preserve">Права и обязанности участников образовательных отношений </w:t>
      </w:r>
    </w:p>
    <w:p w:rsidR="001B27E0" w:rsidRPr="00FE326F" w:rsidRDefault="001B27E0" w:rsidP="001B27E0">
      <w:pPr>
        <w:spacing w:line="276" w:lineRule="auto"/>
        <w:ind w:left="-15" w:right="-185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FE326F">
        <w:rPr>
          <w:sz w:val="26"/>
          <w:szCs w:val="26"/>
        </w:rPr>
        <w:t xml:space="preserve">ДОУ создает условия для реализации гражданами гарантированного государством права на получение дошкольного образования. </w:t>
      </w:r>
    </w:p>
    <w:p w:rsidR="001B27E0" w:rsidRPr="00FE326F" w:rsidRDefault="001B27E0" w:rsidP="001B27E0">
      <w:pPr>
        <w:spacing w:line="276" w:lineRule="auto"/>
        <w:ind w:left="721" w:right="-185" w:firstLine="0"/>
        <w:rPr>
          <w:sz w:val="26"/>
          <w:szCs w:val="26"/>
        </w:rPr>
      </w:pPr>
      <w:r w:rsidRPr="00FE326F">
        <w:rPr>
          <w:sz w:val="26"/>
          <w:szCs w:val="26"/>
        </w:rPr>
        <w:t xml:space="preserve">ДОУ обязано: </w:t>
      </w:r>
    </w:p>
    <w:p w:rsidR="001B27E0" w:rsidRPr="00FE326F" w:rsidRDefault="001B27E0" w:rsidP="001B27E0">
      <w:pPr>
        <w:numPr>
          <w:ilvl w:val="0"/>
          <w:numId w:val="8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обеспечить реализацию Программы в полном объеме; </w:t>
      </w:r>
    </w:p>
    <w:p w:rsidR="001B27E0" w:rsidRPr="00FE326F" w:rsidRDefault="001B27E0" w:rsidP="001B27E0">
      <w:pPr>
        <w:numPr>
          <w:ilvl w:val="0"/>
          <w:numId w:val="8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обеспечить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образования; </w:t>
      </w:r>
    </w:p>
    <w:p w:rsidR="001B27E0" w:rsidRPr="00FE326F" w:rsidRDefault="001B27E0" w:rsidP="001B27E0">
      <w:pPr>
        <w:numPr>
          <w:ilvl w:val="0"/>
          <w:numId w:val="8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обеспечить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 </w:t>
      </w:r>
    </w:p>
    <w:p w:rsidR="001B27E0" w:rsidRPr="00FE326F" w:rsidRDefault="001B27E0" w:rsidP="001B27E0">
      <w:pPr>
        <w:numPr>
          <w:ilvl w:val="0"/>
          <w:numId w:val="8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создавать безопасные условия обучения, воспитания и развития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 и работников; </w:t>
      </w:r>
    </w:p>
    <w:p w:rsidR="001B27E0" w:rsidRPr="00FE326F" w:rsidRDefault="001B27E0" w:rsidP="001B27E0">
      <w:pPr>
        <w:numPr>
          <w:ilvl w:val="0"/>
          <w:numId w:val="8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соблюдать права и свободы воспитанников, родителей (законных представителей) воспитанников, работников; </w:t>
      </w:r>
    </w:p>
    <w:p w:rsidR="001B27E0" w:rsidRPr="00FE326F" w:rsidRDefault="001B27E0" w:rsidP="001B27E0">
      <w:pPr>
        <w:numPr>
          <w:ilvl w:val="0"/>
          <w:numId w:val="8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осуществлять индивидуальный учет результатов освоения воспитанниками Программы. </w:t>
      </w:r>
    </w:p>
    <w:p w:rsidR="001B27E0" w:rsidRPr="00FE326F" w:rsidRDefault="001B27E0" w:rsidP="001B27E0">
      <w:pPr>
        <w:spacing w:line="276" w:lineRule="auto"/>
        <w:ind w:left="721" w:right="-185" w:firstLine="0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FE326F">
        <w:rPr>
          <w:sz w:val="26"/>
          <w:szCs w:val="26"/>
        </w:rPr>
        <w:t xml:space="preserve">ДОУ имеет право: </w:t>
      </w:r>
    </w:p>
    <w:p w:rsidR="001B27E0" w:rsidRPr="00FE326F" w:rsidRDefault="001B27E0" w:rsidP="001B27E0">
      <w:pPr>
        <w:numPr>
          <w:ilvl w:val="0"/>
          <w:numId w:val="9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самостоятельно разрабатывать и утверждать Программу в соответствии с федеральным государственным образовательным стандартом дошкольного образования и с учетом соответствующей примерной образовательной программы дошкольного образования; </w:t>
      </w:r>
    </w:p>
    <w:p w:rsidR="001B27E0" w:rsidRPr="00FE326F" w:rsidRDefault="001B27E0" w:rsidP="001B27E0">
      <w:pPr>
        <w:numPr>
          <w:ilvl w:val="0"/>
          <w:numId w:val="9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на свободу выбора и использования педагогически обоснованных форм, средств, методов обучения и воспитания; </w:t>
      </w:r>
    </w:p>
    <w:p w:rsidR="001B27E0" w:rsidRPr="00FE326F" w:rsidRDefault="001B27E0" w:rsidP="001B27E0">
      <w:pPr>
        <w:numPr>
          <w:ilvl w:val="0"/>
          <w:numId w:val="9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на выбор учебных пособий, материалов и иных средств обучения и воспитания в соответствии с Программой и в порядке, установленном законодательством об образовании; </w:t>
      </w:r>
    </w:p>
    <w:p w:rsidR="001B27E0" w:rsidRDefault="001B27E0" w:rsidP="001B27E0">
      <w:pPr>
        <w:numPr>
          <w:ilvl w:val="0"/>
          <w:numId w:val="9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на проведение педагогической диагностики с целью оценки индивидуального развития воспитанников; </w:t>
      </w:r>
    </w:p>
    <w:p w:rsidR="001B27E0" w:rsidRPr="001B27E0" w:rsidRDefault="001B27E0" w:rsidP="001B27E0">
      <w:pPr>
        <w:spacing w:line="276" w:lineRule="auto"/>
        <w:ind w:left="711" w:right="-185" w:firstLine="0"/>
        <w:rPr>
          <w:sz w:val="26"/>
          <w:szCs w:val="26"/>
        </w:rPr>
      </w:pPr>
      <w:r w:rsidRPr="00FE326F">
        <w:rPr>
          <w:sz w:val="26"/>
          <w:szCs w:val="26"/>
        </w:rPr>
        <w:t xml:space="preserve">5.3. Воспитанники ГБДОУ имеют право на: </w:t>
      </w:r>
      <w:r w:rsidRPr="001B27E0">
        <w:rPr>
          <w:sz w:val="26"/>
          <w:szCs w:val="26"/>
        </w:rPr>
        <w:t xml:space="preserve"> </w:t>
      </w:r>
    </w:p>
    <w:p w:rsidR="001B27E0" w:rsidRPr="00FE326F" w:rsidRDefault="001B27E0" w:rsidP="001B27E0">
      <w:pPr>
        <w:numPr>
          <w:ilvl w:val="0"/>
          <w:numId w:val="10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предоставление условий для обучения с учетом особенностей психофизического развития и состояния здоровья воспитанников; </w:t>
      </w:r>
    </w:p>
    <w:p w:rsidR="001B27E0" w:rsidRPr="00FE326F" w:rsidRDefault="001B27E0" w:rsidP="001B27E0">
      <w:pPr>
        <w:numPr>
          <w:ilvl w:val="0"/>
          <w:numId w:val="10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lastRenderedPageBreak/>
        <w:t xml:space="preserve">получение присмотра и ухода за воспитанниками; </w:t>
      </w:r>
    </w:p>
    <w:p w:rsidR="001B27E0" w:rsidRPr="00FE326F" w:rsidRDefault="001B27E0" w:rsidP="001B27E0">
      <w:pPr>
        <w:numPr>
          <w:ilvl w:val="0"/>
          <w:numId w:val="10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выбор занятий по интересам, игровую деятельность; </w:t>
      </w:r>
    </w:p>
    <w:p w:rsidR="001B27E0" w:rsidRPr="00FE326F" w:rsidRDefault="001B27E0" w:rsidP="001B27E0">
      <w:pPr>
        <w:numPr>
          <w:ilvl w:val="0"/>
          <w:numId w:val="10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учреждения; </w:t>
      </w:r>
    </w:p>
    <w:p w:rsidR="001B27E0" w:rsidRPr="00FE326F" w:rsidRDefault="001B27E0" w:rsidP="001B27E0">
      <w:pPr>
        <w:numPr>
          <w:ilvl w:val="0"/>
          <w:numId w:val="10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1B27E0" w:rsidRPr="00FE326F" w:rsidRDefault="001B27E0" w:rsidP="001B27E0">
      <w:pPr>
        <w:numPr>
          <w:ilvl w:val="0"/>
          <w:numId w:val="10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свободу совести, информации, свободное выражение собственных взглядов и убеждений; </w:t>
      </w:r>
    </w:p>
    <w:p w:rsidR="001B27E0" w:rsidRPr="00FE326F" w:rsidRDefault="001B27E0" w:rsidP="001B27E0">
      <w:pPr>
        <w:numPr>
          <w:ilvl w:val="0"/>
          <w:numId w:val="10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>перевод в другую образовательную организацию, реализующую образовательную программу дошкольного образования, в сл</w:t>
      </w:r>
      <w:r>
        <w:rPr>
          <w:sz w:val="26"/>
          <w:szCs w:val="26"/>
        </w:rPr>
        <w:t xml:space="preserve">учае прекращения деятельности </w:t>
      </w:r>
      <w:r w:rsidRPr="00FE326F">
        <w:rPr>
          <w:sz w:val="26"/>
          <w:szCs w:val="26"/>
        </w:rPr>
        <w:t xml:space="preserve">ДОУ, аннулирования  </w:t>
      </w:r>
    </w:p>
    <w:p w:rsidR="001B27E0" w:rsidRPr="00FE326F" w:rsidRDefault="001B27E0" w:rsidP="001B27E0">
      <w:pPr>
        <w:numPr>
          <w:ilvl w:val="0"/>
          <w:numId w:val="10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политики и нормативно-правовому регулированию в сфере образования; </w:t>
      </w:r>
    </w:p>
    <w:p w:rsidR="001B27E0" w:rsidRPr="00FE326F" w:rsidRDefault="001B27E0" w:rsidP="001B27E0">
      <w:pPr>
        <w:numPr>
          <w:ilvl w:val="0"/>
          <w:numId w:val="10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пользование в </w:t>
      </w:r>
      <w:proofErr w:type="gramStart"/>
      <w:r w:rsidRPr="00FE326F">
        <w:rPr>
          <w:sz w:val="26"/>
          <w:szCs w:val="26"/>
        </w:rPr>
        <w:t>установленном</w:t>
      </w:r>
      <w:proofErr w:type="gramEnd"/>
      <w:r w:rsidRPr="00FE326F">
        <w:rPr>
          <w:sz w:val="26"/>
          <w:szCs w:val="26"/>
        </w:rPr>
        <w:t xml:space="preserve"> порядке лечебно-оздоровительной инфраструктурой, объектами культуры и объектами спорта учреждения; </w:t>
      </w:r>
    </w:p>
    <w:p w:rsidR="001B27E0" w:rsidRPr="00FE326F" w:rsidRDefault="001B27E0" w:rsidP="001B27E0">
      <w:pPr>
        <w:numPr>
          <w:ilvl w:val="0"/>
          <w:numId w:val="10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развитие своих творческих способностей и интересов, включая участие в конкурсах, выставках, смотрах, физкультурных и спортивных мероприятиях; </w:t>
      </w:r>
    </w:p>
    <w:p w:rsidR="001B27E0" w:rsidRPr="00FE326F" w:rsidRDefault="001B27E0" w:rsidP="001B27E0">
      <w:pPr>
        <w:numPr>
          <w:ilvl w:val="0"/>
          <w:numId w:val="10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поощрение за успехи в образовательной, </w:t>
      </w:r>
      <w:proofErr w:type="gramStart"/>
      <w:r w:rsidRPr="00FE326F">
        <w:rPr>
          <w:sz w:val="26"/>
          <w:szCs w:val="26"/>
        </w:rPr>
        <w:t>физкультурной</w:t>
      </w:r>
      <w:proofErr w:type="gramEnd"/>
      <w:r w:rsidRPr="00FE326F">
        <w:rPr>
          <w:sz w:val="26"/>
          <w:szCs w:val="26"/>
        </w:rPr>
        <w:t xml:space="preserve">, спортивной, творческой деятельности. </w:t>
      </w:r>
    </w:p>
    <w:p w:rsidR="001B27E0" w:rsidRPr="00FE326F" w:rsidRDefault="001B27E0" w:rsidP="001B27E0">
      <w:pPr>
        <w:spacing w:line="276" w:lineRule="auto"/>
        <w:ind w:left="721" w:right="-185" w:firstLine="0"/>
        <w:rPr>
          <w:sz w:val="26"/>
          <w:szCs w:val="26"/>
        </w:rPr>
      </w:pPr>
      <w:r w:rsidRPr="00FE326F">
        <w:rPr>
          <w:sz w:val="26"/>
          <w:szCs w:val="26"/>
        </w:rPr>
        <w:t xml:space="preserve">5.4. Воспитанники обязаны: </w:t>
      </w:r>
    </w:p>
    <w:p w:rsidR="001B27E0" w:rsidRPr="00FE326F" w:rsidRDefault="001B27E0" w:rsidP="001B27E0">
      <w:pPr>
        <w:numPr>
          <w:ilvl w:val="0"/>
          <w:numId w:val="11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соблюдать режим пребывания в образовательной организации; </w:t>
      </w:r>
    </w:p>
    <w:p w:rsidR="001B27E0" w:rsidRPr="00FE326F" w:rsidRDefault="001B27E0" w:rsidP="001B27E0">
      <w:pPr>
        <w:numPr>
          <w:ilvl w:val="0"/>
          <w:numId w:val="11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осваивать основную образовательную программу дошкольного образования </w:t>
      </w:r>
    </w:p>
    <w:p w:rsidR="001B27E0" w:rsidRPr="00FE326F" w:rsidRDefault="001B27E0" w:rsidP="001B27E0">
      <w:pPr>
        <w:numPr>
          <w:ilvl w:val="0"/>
          <w:numId w:val="11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заботиться о сохранении и укреплении своего здоровья, стремиться к нравственному, духовному и физическому развитию; </w:t>
      </w:r>
    </w:p>
    <w:p w:rsidR="001B27E0" w:rsidRPr="00FE326F" w:rsidRDefault="001B27E0" w:rsidP="001B27E0">
      <w:pPr>
        <w:numPr>
          <w:ilvl w:val="0"/>
          <w:numId w:val="11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уважать честь и достоинство других воспитанников и работников учреждения; не мешать другим воспитанникам во время НОД, не обижать других воспитанников во время </w:t>
      </w:r>
      <w:proofErr w:type="gramStart"/>
      <w:r w:rsidRPr="00FE326F">
        <w:rPr>
          <w:sz w:val="26"/>
          <w:szCs w:val="26"/>
        </w:rPr>
        <w:t>совместной</w:t>
      </w:r>
      <w:proofErr w:type="gramEnd"/>
      <w:r w:rsidRPr="00FE326F">
        <w:rPr>
          <w:sz w:val="26"/>
          <w:szCs w:val="26"/>
        </w:rPr>
        <w:t xml:space="preserve"> деятельности; </w:t>
      </w:r>
    </w:p>
    <w:p w:rsidR="001B27E0" w:rsidRPr="00FE326F" w:rsidRDefault="001B27E0" w:rsidP="001B27E0">
      <w:pPr>
        <w:numPr>
          <w:ilvl w:val="0"/>
          <w:numId w:val="11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бережно относиться к имуществу учреждения; </w:t>
      </w:r>
    </w:p>
    <w:p w:rsidR="001B27E0" w:rsidRPr="00FE326F" w:rsidRDefault="001B27E0" w:rsidP="001B27E0">
      <w:pPr>
        <w:numPr>
          <w:ilvl w:val="0"/>
          <w:numId w:val="11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находиться в учреждении в сменной обуви, иметь опрятный внешний вид; на физкультурных занятиях присутствовать в спортивной одежде и обуви, на музыкальных занятиях – в чешках. </w:t>
      </w:r>
    </w:p>
    <w:p w:rsidR="001B27E0" w:rsidRPr="00FE326F" w:rsidRDefault="001B27E0" w:rsidP="001B27E0">
      <w:pPr>
        <w:spacing w:line="276" w:lineRule="auto"/>
        <w:ind w:left="721" w:right="-185" w:firstLine="0"/>
        <w:rPr>
          <w:sz w:val="26"/>
          <w:szCs w:val="26"/>
        </w:rPr>
      </w:pPr>
      <w:r w:rsidRPr="00FE326F">
        <w:rPr>
          <w:sz w:val="26"/>
          <w:szCs w:val="26"/>
        </w:rPr>
        <w:t xml:space="preserve">5.5. Родители (законные представители) воспитанников имеют право: </w:t>
      </w:r>
    </w:p>
    <w:p w:rsidR="001B27E0" w:rsidRPr="00FE326F" w:rsidRDefault="001B27E0" w:rsidP="001B27E0">
      <w:pPr>
        <w:numPr>
          <w:ilvl w:val="0"/>
          <w:numId w:val="12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выбирать до завершения получения ребенком дошкольного образования формы получения образования и формы обучения; </w:t>
      </w:r>
    </w:p>
    <w:p w:rsidR="001B27E0" w:rsidRPr="00FE326F" w:rsidRDefault="001B27E0" w:rsidP="001B27E0">
      <w:pPr>
        <w:numPr>
          <w:ilvl w:val="0"/>
          <w:numId w:val="12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знакомиться с содержанием образования (образовательными и рабочими программами, календарным планом), используемыми методами обучения и воспитания, образовательными технологиями, а также с результатами освоения Программы своих детей независимо от формы обучения. </w:t>
      </w:r>
    </w:p>
    <w:p w:rsidR="001B27E0" w:rsidRPr="00FE326F" w:rsidRDefault="001B27E0" w:rsidP="001B27E0">
      <w:pPr>
        <w:spacing w:line="276" w:lineRule="auto"/>
        <w:ind w:left="721" w:right="-185" w:firstLine="0"/>
        <w:rPr>
          <w:sz w:val="26"/>
          <w:szCs w:val="26"/>
        </w:rPr>
      </w:pPr>
      <w:r w:rsidRPr="00FE326F">
        <w:rPr>
          <w:sz w:val="26"/>
          <w:szCs w:val="26"/>
        </w:rPr>
        <w:t xml:space="preserve">5.6. Родители (законные представители) воспитанников обязаны: </w:t>
      </w:r>
    </w:p>
    <w:p w:rsidR="001B27E0" w:rsidRPr="00FE326F" w:rsidRDefault="001B27E0" w:rsidP="001B27E0">
      <w:pPr>
        <w:numPr>
          <w:ilvl w:val="0"/>
          <w:numId w:val="13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обеспечить получение детьми основного общего образования; </w:t>
      </w:r>
    </w:p>
    <w:p w:rsidR="001B27E0" w:rsidRPr="00FE326F" w:rsidRDefault="001B27E0" w:rsidP="001B27E0">
      <w:pPr>
        <w:numPr>
          <w:ilvl w:val="0"/>
          <w:numId w:val="13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lastRenderedPageBreak/>
        <w:t>соблюдать правила внутреннего распорядка, требования локальных нормативных актов, которые устанавливают режим деятельности воспитанников, порядок регламентации об</w:t>
      </w:r>
      <w:r>
        <w:rPr>
          <w:sz w:val="26"/>
          <w:szCs w:val="26"/>
        </w:rPr>
        <w:t xml:space="preserve">разовательных отношений между </w:t>
      </w:r>
      <w:r w:rsidRPr="00FE326F">
        <w:rPr>
          <w:sz w:val="26"/>
          <w:szCs w:val="26"/>
        </w:rPr>
        <w:t xml:space="preserve">ДОУ и родителями (законными представителями) и оформления возникновения, приостановления и прекращения этих отношений независимо от формы обучения; </w:t>
      </w:r>
    </w:p>
    <w:p w:rsidR="001B27E0" w:rsidRPr="00FE326F" w:rsidRDefault="001B27E0" w:rsidP="001B27E0">
      <w:pPr>
        <w:numPr>
          <w:ilvl w:val="0"/>
          <w:numId w:val="13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>уважать честь и достоинство восп</w:t>
      </w:r>
      <w:r>
        <w:rPr>
          <w:sz w:val="26"/>
          <w:szCs w:val="26"/>
        </w:rPr>
        <w:t xml:space="preserve">итанников, а также работников </w:t>
      </w:r>
      <w:r w:rsidRPr="00FE326F">
        <w:rPr>
          <w:sz w:val="26"/>
          <w:szCs w:val="26"/>
        </w:rPr>
        <w:t xml:space="preserve">ДОУ, осуществляющих образовательную деятельность; </w:t>
      </w:r>
    </w:p>
    <w:p w:rsidR="001B27E0" w:rsidRPr="00FE326F" w:rsidRDefault="001B27E0" w:rsidP="001B27E0">
      <w:pPr>
        <w:numPr>
          <w:ilvl w:val="0"/>
          <w:numId w:val="13"/>
        </w:numPr>
        <w:spacing w:line="276" w:lineRule="auto"/>
        <w:ind w:right="-185"/>
        <w:rPr>
          <w:sz w:val="26"/>
          <w:szCs w:val="26"/>
        </w:rPr>
      </w:pPr>
      <w:r w:rsidRPr="00FE326F">
        <w:rPr>
          <w:sz w:val="26"/>
          <w:szCs w:val="26"/>
        </w:rPr>
        <w:t xml:space="preserve">соблюдать иные обязанности, предусмотренные законодательством в сфере образования и локальными нормативными актами учреждения. </w:t>
      </w:r>
    </w:p>
    <w:p w:rsidR="001B27E0" w:rsidRPr="00FE326F" w:rsidRDefault="001B27E0" w:rsidP="001B27E0">
      <w:pPr>
        <w:pStyle w:val="1"/>
        <w:tabs>
          <w:tab w:val="center" w:pos="3337"/>
          <w:tab w:val="center" w:pos="5542"/>
        </w:tabs>
        <w:spacing w:after="28" w:line="276" w:lineRule="auto"/>
        <w:ind w:left="0" w:right="-185" w:firstLine="0"/>
        <w:jc w:val="both"/>
        <w:rPr>
          <w:sz w:val="26"/>
          <w:szCs w:val="26"/>
        </w:rPr>
      </w:pPr>
      <w:r w:rsidRPr="00FE326F">
        <w:rPr>
          <w:rFonts w:ascii="Calibri" w:eastAsia="Calibri" w:hAnsi="Calibri" w:cs="Calibri"/>
          <w:b w:val="0"/>
          <w:sz w:val="26"/>
          <w:szCs w:val="26"/>
        </w:rPr>
        <w:tab/>
      </w:r>
      <w:r w:rsidRPr="00FE326F">
        <w:rPr>
          <w:sz w:val="26"/>
          <w:szCs w:val="26"/>
        </w:rPr>
        <w:t xml:space="preserve">6. </w:t>
      </w:r>
      <w:r w:rsidRPr="00FE326F">
        <w:rPr>
          <w:sz w:val="26"/>
          <w:szCs w:val="26"/>
        </w:rPr>
        <w:tab/>
        <w:t xml:space="preserve">Заключительные положения </w:t>
      </w:r>
    </w:p>
    <w:p w:rsidR="00FE326F" w:rsidRPr="00FE326F" w:rsidRDefault="001B27E0" w:rsidP="00E158DD">
      <w:pPr>
        <w:spacing w:after="56" w:line="276" w:lineRule="auto"/>
        <w:ind w:left="-15" w:right="-185"/>
        <w:rPr>
          <w:sz w:val="26"/>
          <w:szCs w:val="26"/>
        </w:rPr>
        <w:sectPr w:rsidR="00FE326F" w:rsidRPr="00FE326F" w:rsidSect="00FE326F">
          <w:pgSz w:w="11900" w:h="16840"/>
          <w:pgMar w:top="426" w:right="1081" w:bottom="1440" w:left="1081" w:header="720" w:footer="720" w:gutter="0"/>
          <w:cols w:space="720"/>
        </w:sectPr>
      </w:pPr>
      <w:r w:rsidRPr="00FE326F">
        <w:rPr>
          <w:sz w:val="26"/>
          <w:szCs w:val="26"/>
        </w:rPr>
        <w:t xml:space="preserve">6.1. Настоящее Положение действует до принятия иных нормативных документов, которые являются основанием для признания утратившим силу настоящего Положения. </w:t>
      </w:r>
    </w:p>
    <w:p w:rsidR="00696098" w:rsidRPr="00FE326F" w:rsidRDefault="00696098" w:rsidP="00FE326F">
      <w:pPr>
        <w:spacing w:after="82" w:line="276" w:lineRule="auto"/>
        <w:ind w:firstLine="0"/>
        <w:rPr>
          <w:sz w:val="26"/>
          <w:szCs w:val="26"/>
        </w:rPr>
      </w:pPr>
    </w:p>
    <w:sectPr w:rsidR="00696098" w:rsidRPr="00FE326F" w:rsidSect="00D42A51">
      <w:pgSz w:w="11900" w:h="16845"/>
      <w:pgMar w:top="769" w:right="185" w:bottom="128" w:left="108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EC" w:rsidRDefault="00177DEC" w:rsidP="00FE326F">
      <w:pPr>
        <w:spacing w:after="0" w:line="240" w:lineRule="auto"/>
      </w:pPr>
      <w:r>
        <w:separator/>
      </w:r>
    </w:p>
  </w:endnote>
  <w:endnote w:type="continuationSeparator" w:id="0">
    <w:p w:rsidR="00177DEC" w:rsidRDefault="00177DEC" w:rsidP="00FE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EC" w:rsidRDefault="00177DEC" w:rsidP="00FE326F">
      <w:pPr>
        <w:spacing w:after="0" w:line="240" w:lineRule="auto"/>
      </w:pPr>
      <w:r>
        <w:separator/>
      </w:r>
    </w:p>
  </w:footnote>
  <w:footnote w:type="continuationSeparator" w:id="0">
    <w:p w:rsidR="00177DEC" w:rsidRDefault="00177DEC" w:rsidP="00FE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845"/>
    <w:multiLevelType w:val="hybridMultilevel"/>
    <w:tmpl w:val="181AFAF6"/>
    <w:lvl w:ilvl="0" w:tplc="368866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EC22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021CA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00A42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612C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0AC94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E928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CF42E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0640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F77710"/>
    <w:multiLevelType w:val="hybridMultilevel"/>
    <w:tmpl w:val="E12E67DE"/>
    <w:lvl w:ilvl="0" w:tplc="50368B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487D0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8F21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425858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C671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ACA8D2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24CA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884F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C6236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237EC4"/>
    <w:multiLevelType w:val="hybridMultilevel"/>
    <w:tmpl w:val="FA2AA6BC"/>
    <w:lvl w:ilvl="0" w:tplc="09AEA3FE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8735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6C41E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CCF2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A214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AB054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622A6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6AD20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C00A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1C5866"/>
    <w:multiLevelType w:val="hybridMultilevel"/>
    <w:tmpl w:val="2C12028A"/>
    <w:lvl w:ilvl="0" w:tplc="BF326C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EF4A6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4A1F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4F35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64FD4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CC052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68AF6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8D90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3A43B0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124E69"/>
    <w:multiLevelType w:val="hybridMultilevel"/>
    <w:tmpl w:val="A58214F4"/>
    <w:lvl w:ilvl="0" w:tplc="24C623F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4BEE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6332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CBDB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C21B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8FB3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4DCF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6AD4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C1C1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E53B7C"/>
    <w:multiLevelType w:val="hybridMultilevel"/>
    <w:tmpl w:val="AE50C552"/>
    <w:lvl w:ilvl="0" w:tplc="699051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6B5FC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E8026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E5962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EB08A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E285E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09AA4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6E682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8074A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F854F1"/>
    <w:multiLevelType w:val="hybridMultilevel"/>
    <w:tmpl w:val="EDDEF160"/>
    <w:lvl w:ilvl="0" w:tplc="A9D035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2E440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AF28A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4B6E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A943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2733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E739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DC7CD4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889E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603042"/>
    <w:multiLevelType w:val="hybridMultilevel"/>
    <w:tmpl w:val="26FCE8F4"/>
    <w:lvl w:ilvl="0" w:tplc="6100DA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21D5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A4CAE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A3822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A0E0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C2818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C55A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CC234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88FB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6C20FE"/>
    <w:multiLevelType w:val="hybridMultilevel"/>
    <w:tmpl w:val="EEE68944"/>
    <w:lvl w:ilvl="0" w:tplc="9DA43CBE">
      <w:start w:val="5"/>
      <w:numFmt w:val="decimal"/>
      <w:lvlText w:val="%1.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C259C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6595E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2CA9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81F7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0471C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CAB9C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6A8F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AD6D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515170"/>
    <w:multiLevelType w:val="hybridMultilevel"/>
    <w:tmpl w:val="EFA8A1AC"/>
    <w:lvl w:ilvl="0" w:tplc="BF48B736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06582">
      <w:start w:val="1"/>
      <w:numFmt w:val="lowerLetter"/>
      <w:lvlText w:val="%2"/>
      <w:lvlJc w:val="left"/>
      <w:pPr>
        <w:ind w:left="4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4FD38">
      <w:start w:val="1"/>
      <w:numFmt w:val="lowerRoman"/>
      <w:lvlText w:val="%3"/>
      <w:lvlJc w:val="left"/>
      <w:pPr>
        <w:ind w:left="5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60BA7E">
      <w:start w:val="1"/>
      <w:numFmt w:val="decimal"/>
      <w:lvlText w:val="%4"/>
      <w:lvlJc w:val="left"/>
      <w:pPr>
        <w:ind w:left="6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14E5E0">
      <w:start w:val="1"/>
      <w:numFmt w:val="lowerLetter"/>
      <w:lvlText w:val="%5"/>
      <w:lvlJc w:val="left"/>
      <w:pPr>
        <w:ind w:left="6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CEF10">
      <w:start w:val="1"/>
      <w:numFmt w:val="lowerRoman"/>
      <w:lvlText w:val="%6"/>
      <w:lvlJc w:val="left"/>
      <w:pPr>
        <w:ind w:left="7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6B168">
      <w:start w:val="1"/>
      <w:numFmt w:val="decimal"/>
      <w:lvlText w:val="%7"/>
      <w:lvlJc w:val="left"/>
      <w:pPr>
        <w:ind w:left="8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091C2">
      <w:start w:val="1"/>
      <w:numFmt w:val="lowerLetter"/>
      <w:lvlText w:val="%8"/>
      <w:lvlJc w:val="left"/>
      <w:pPr>
        <w:ind w:left="8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0A368">
      <w:start w:val="1"/>
      <w:numFmt w:val="lowerRoman"/>
      <w:lvlText w:val="%9"/>
      <w:lvlJc w:val="left"/>
      <w:pPr>
        <w:ind w:left="9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043CA9"/>
    <w:multiLevelType w:val="multilevel"/>
    <w:tmpl w:val="E4205BAC"/>
    <w:lvl w:ilvl="0">
      <w:start w:val="3"/>
      <w:numFmt w:val="decimal"/>
      <w:lvlText w:val="%1."/>
      <w:lvlJc w:val="left"/>
      <w:pPr>
        <w:ind w:left="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D65CC7"/>
    <w:multiLevelType w:val="multilevel"/>
    <w:tmpl w:val="270C43F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AC27DA"/>
    <w:multiLevelType w:val="multilevel"/>
    <w:tmpl w:val="0D9A1EF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098"/>
    <w:rsid w:val="000625E0"/>
    <w:rsid w:val="00177DEC"/>
    <w:rsid w:val="001B27E0"/>
    <w:rsid w:val="00262766"/>
    <w:rsid w:val="00696098"/>
    <w:rsid w:val="00900FA3"/>
    <w:rsid w:val="00AB62CC"/>
    <w:rsid w:val="00B20B1F"/>
    <w:rsid w:val="00D42A51"/>
    <w:rsid w:val="00D87153"/>
    <w:rsid w:val="00E158DD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51"/>
    <w:pPr>
      <w:spacing w:after="12" w:line="269" w:lineRule="auto"/>
      <w:ind w:firstLine="71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42A51"/>
    <w:pPr>
      <w:keepNext/>
      <w:keepLines/>
      <w:spacing w:after="0"/>
      <w:ind w:left="13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2A5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42A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26F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E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26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</cp:lastModifiedBy>
  <cp:revision>5</cp:revision>
  <cp:lastPrinted>2021-08-03T07:44:00Z</cp:lastPrinted>
  <dcterms:created xsi:type="dcterms:W3CDTF">2021-08-03T07:46:00Z</dcterms:created>
  <dcterms:modified xsi:type="dcterms:W3CDTF">2021-08-13T12:40:00Z</dcterms:modified>
</cp:coreProperties>
</file>