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09" w:rsidRPr="00706455" w:rsidRDefault="007F05FE" w:rsidP="007F05FE">
      <w:pPr>
        <w:pStyle w:val="Standard"/>
        <w:spacing w:after="160" w:line="242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706455">
        <w:rPr>
          <w:rFonts w:ascii="Times New Roman" w:eastAsia="Calibri" w:hAnsi="Times New Roman" w:cs="Times New Roman"/>
          <w:sz w:val="32"/>
          <w:szCs w:val="32"/>
          <w:u w:val="single"/>
        </w:rPr>
        <w:t>В ноябре-декабре</w:t>
      </w:r>
      <w:r w:rsidR="00774409" w:rsidRPr="00706455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в группе №5</w:t>
      </w:r>
      <w:r w:rsidRPr="00706455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прошел проект</w:t>
      </w:r>
    </w:p>
    <w:p w:rsidR="007F05FE" w:rsidRDefault="007F05FE" w:rsidP="007F05FE">
      <w:pPr>
        <w:pStyle w:val="Standard"/>
        <w:spacing w:after="160" w:line="242" w:lineRule="auto"/>
        <w:jc w:val="center"/>
      </w:pPr>
      <w: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«Я гражданин России»</w:t>
      </w:r>
      <w:bookmarkStart w:id="0" w:name="_GoBack"/>
      <w:bookmarkEnd w:id="0"/>
    </w:p>
    <w:p w:rsidR="007F05FE" w:rsidRDefault="007F05FE" w:rsidP="007F5EF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Цель проекта:  Формирование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осознанной, убеждённой, гражданской позиции патриота своей Родины у детей. </w:t>
      </w:r>
    </w:p>
    <w:p w:rsidR="00BF68B6" w:rsidRDefault="007F05FE" w:rsidP="007F5EF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Результат по проекту.</w:t>
      </w:r>
    </w:p>
    <w:p w:rsidR="007F05FE" w:rsidRDefault="007F05FE" w:rsidP="007F5EFE">
      <w:pPr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детьми  проведена</w:t>
      </w:r>
      <w:r w:rsidRPr="007F05F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беседа на тему «Толерантность». Изготовили плакат «Толерантность».</w:t>
      </w:r>
      <w:r w:rsidRPr="007F05F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Консультация для родителей «Что такое толерантность».</w:t>
      </w:r>
      <w:r w:rsidR="0077440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A010C" w:rsidRPr="00DA010C" w:rsidRDefault="00DA010C" w:rsidP="007F5EFE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Участие в акции </w:t>
      </w:r>
      <w:r w:rsidRPr="00DA010C">
        <w:rPr>
          <w:rFonts w:ascii="Times New Roman" w:eastAsia="Calibri" w:hAnsi="Times New Roman" w:cs="Times New Roman"/>
          <w:sz w:val="32"/>
          <w:szCs w:val="32"/>
        </w:rPr>
        <w:t>«Дорогие наши старики» (изготов</w:t>
      </w:r>
      <w:r>
        <w:rPr>
          <w:rFonts w:ascii="Times New Roman" w:eastAsia="Calibri" w:hAnsi="Times New Roman" w:cs="Times New Roman"/>
          <w:sz w:val="32"/>
          <w:szCs w:val="32"/>
        </w:rPr>
        <w:t>или</w:t>
      </w:r>
      <w:r w:rsidRPr="00DA010C">
        <w:rPr>
          <w:rFonts w:ascii="Times New Roman" w:eastAsia="Calibri" w:hAnsi="Times New Roman" w:cs="Times New Roman"/>
          <w:sz w:val="32"/>
          <w:szCs w:val="32"/>
        </w:rPr>
        <w:t xml:space="preserve"> открытки ко дню пожилого человека)</w:t>
      </w:r>
    </w:p>
    <w:p w:rsidR="00774409" w:rsidRDefault="00774409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Участие в акции «Приглашаем птичек на обед». Сделаны кормушки и размещены на участке детского сада.</w:t>
      </w:r>
    </w:p>
    <w:p w:rsidR="00774409" w:rsidRDefault="00774409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Участие в акции «Не дадим скучать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зверятам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». Собрали мягкие игрушки для зоопарка.</w:t>
      </w:r>
    </w:p>
    <w:p w:rsidR="00DA010C" w:rsidRPr="00DA010C" w:rsidRDefault="00DA010C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Участие в акции</w:t>
      </w:r>
      <w:r w:rsidRPr="00DA010C">
        <w:rPr>
          <w:rFonts w:ascii="Times New Roman" w:eastAsia="Calibri" w:hAnsi="Times New Roman" w:cs="Times New Roman"/>
          <w:kern w:val="0"/>
          <w:sz w:val="32"/>
          <w:szCs w:val="32"/>
        </w:rPr>
        <w:t xml:space="preserve"> «Корм для приюта» (собрали корм </w:t>
      </w:r>
      <w:r>
        <w:rPr>
          <w:rFonts w:ascii="Times New Roman" w:eastAsia="Calibri" w:hAnsi="Times New Roman" w:cs="Times New Roman"/>
          <w:kern w:val="0"/>
          <w:sz w:val="32"/>
          <w:szCs w:val="32"/>
        </w:rPr>
        <w:t>для</w:t>
      </w:r>
      <w:r w:rsidRPr="00DA010C">
        <w:rPr>
          <w:rFonts w:ascii="Times New Roman" w:eastAsia="Calibri" w:hAnsi="Times New Roman" w:cs="Times New Roman"/>
          <w:kern w:val="0"/>
          <w:sz w:val="32"/>
          <w:szCs w:val="32"/>
        </w:rPr>
        <w:t xml:space="preserve"> приют</w:t>
      </w:r>
      <w:r>
        <w:rPr>
          <w:rFonts w:ascii="Times New Roman" w:eastAsia="Calibri" w:hAnsi="Times New Roman" w:cs="Times New Roman"/>
          <w:kern w:val="0"/>
          <w:sz w:val="32"/>
          <w:szCs w:val="32"/>
        </w:rPr>
        <w:t>а</w:t>
      </w:r>
      <w:r w:rsidRPr="00DA010C">
        <w:rPr>
          <w:rFonts w:ascii="Times New Roman" w:eastAsia="Calibri" w:hAnsi="Times New Roman" w:cs="Times New Roman"/>
          <w:kern w:val="0"/>
          <w:sz w:val="32"/>
          <w:szCs w:val="32"/>
        </w:rPr>
        <w:t>)</w:t>
      </w:r>
    </w:p>
    <w:p w:rsidR="00774409" w:rsidRDefault="00774409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Проведена «Творческая мастерская», изготовили Новогодние открытки для людей с ограниченными возможностями.</w:t>
      </w:r>
    </w:p>
    <w:p w:rsidR="00706455" w:rsidRDefault="00774409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Консультация для родителей «Русская народная сказка как средство воспитания толерантности» </w:t>
      </w:r>
    </w:p>
    <w:p w:rsidR="00774409" w:rsidRDefault="00512778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Проведен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Флэш-моб « Мои права»</w:t>
      </w:r>
      <w:r w:rsidR="00774409" w:rsidRPr="00774409">
        <w:rPr>
          <w:rFonts w:ascii="Times New Roman" w:eastAsia="Calibri" w:hAnsi="Times New Roman" w:cs="Times New Roman"/>
          <w:color w:val="0070C0"/>
          <w:sz w:val="32"/>
          <w:szCs w:val="32"/>
        </w:rPr>
        <w:t xml:space="preserve"> </w:t>
      </w:r>
    </w:p>
    <w:p w:rsidR="00774409" w:rsidRDefault="00774409" w:rsidP="007F5EFE">
      <w:pPr>
        <w:pStyle w:val="Standard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Плакат «Медвежий угол», плакат «Нам нужен мир».</w:t>
      </w:r>
    </w:p>
    <w:p w:rsidR="00DA010C" w:rsidRDefault="007F5EFE" w:rsidP="007F5EFE">
      <w:pPr>
        <w:pStyle w:val="Standard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Консультация</w:t>
      </w:r>
      <w:r w:rsidRPr="007F5EF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A010C" w:rsidRPr="007F5EFE">
        <w:rPr>
          <w:rFonts w:ascii="Times New Roman" w:eastAsia="Calibri" w:hAnsi="Times New Roman" w:cs="Times New Roman"/>
          <w:sz w:val="32"/>
          <w:szCs w:val="32"/>
        </w:rPr>
        <w:t>для родителей «Опыт гражданско-патриотического воспитания в ДОУ»</w:t>
      </w:r>
      <w:r w:rsidRPr="007F5EFE">
        <w:rPr>
          <w:rFonts w:ascii="Times New Roman" w:eastAsia="Calibri" w:hAnsi="Times New Roman" w:cs="Times New Roman"/>
          <w:color w:val="0070C0"/>
          <w:sz w:val="32"/>
          <w:szCs w:val="32"/>
        </w:rPr>
        <w:t xml:space="preserve"> </w:t>
      </w:r>
    </w:p>
    <w:p w:rsidR="00512778" w:rsidRDefault="00512778" w:rsidP="007F5EFE">
      <w:pPr>
        <w:pStyle w:val="Standard"/>
        <w:spacing w:after="160" w:line="240" w:lineRule="auto"/>
      </w:pPr>
      <w:r>
        <w:rPr>
          <w:rFonts w:ascii="Times New Roman" w:eastAsia="Calibri" w:hAnsi="Times New Roman" w:cs="Times New Roman"/>
          <w:sz w:val="32"/>
          <w:szCs w:val="32"/>
        </w:rPr>
        <w:t>Выставка рисунков, поделок, плакатов.</w:t>
      </w:r>
    </w:p>
    <w:p w:rsidR="00774409" w:rsidRDefault="00774409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Презентация </w:t>
      </w:r>
      <w:r w:rsidR="00512778">
        <w:rPr>
          <w:rFonts w:ascii="Times New Roman" w:eastAsia="Calibri" w:hAnsi="Times New Roman" w:cs="Times New Roman"/>
          <w:sz w:val="32"/>
          <w:szCs w:val="32"/>
        </w:rPr>
        <w:t xml:space="preserve">«Я гражданин России» </w:t>
      </w:r>
    </w:p>
    <w:p w:rsidR="007F5EFE" w:rsidRDefault="007F5EFE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Дети участвовали в Городском творческом дистанционном конкурсе «Мама – главный человек». Свидетельство участника получили Хитрова Даша, Кузьмина Маша.</w:t>
      </w:r>
    </w:p>
    <w:p w:rsidR="007F5EFE" w:rsidRDefault="007F5EFE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городском творческом конкурсе «Подарок для Деда Мороза». Сертификат участника Гаврилова Соня.</w:t>
      </w:r>
    </w:p>
    <w:p w:rsidR="007F5EFE" w:rsidRDefault="007F5EFE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Свидетельство участника 2этапа Городского конкурса творческих работ « Новогодний калейдоскоп» Хитрова Даша.</w:t>
      </w:r>
    </w:p>
    <w:p w:rsidR="007F5EFE" w:rsidRDefault="007F5EFE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Свидетельство за участие в Городском конкурсе новогодних игрушек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ЯрЁлка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 семья Хитровых.</w:t>
      </w:r>
    </w:p>
    <w:p w:rsidR="007F5EFE" w:rsidRDefault="007F5EFE" w:rsidP="007F5EFE">
      <w:pPr>
        <w:pStyle w:val="Standard"/>
        <w:shd w:val="clear" w:color="auto" w:fill="FFFFFF"/>
        <w:spacing w:before="150" w:after="450" w:line="288" w:lineRule="atLeast"/>
        <w:rPr>
          <w:rFonts w:ascii="Times New Roman" w:eastAsia="Calibri" w:hAnsi="Times New Roman" w:cs="Times New Roman"/>
          <w:sz w:val="32"/>
          <w:szCs w:val="32"/>
        </w:rPr>
      </w:pPr>
    </w:p>
    <w:p w:rsidR="00774409" w:rsidRDefault="00774409" w:rsidP="007F5EFE">
      <w:pPr>
        <w:pStyle w:val="Standard"/>
        <w:spacing w:after="160" w:line="242" w:lineRule="auto"/>
      </w:pPr>
      <w:r>
        <w:rPr>
          <w:rFonts w:ascii="Times New Roman" w:eastAsia="Calibri" w:hAnsi="Times New Roman" w:cs="Times New Roman"/>
          <w:sz w:val="32"/>
          <w:szCs w:val="32"/>
        </w:rPr>
        <w:t xml:space="preserve"> В результате проекта дети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расширили и систематизировали знания о гражданской позиции к своей Родине.</w:t>
      </w:r>
    </w:p>
    <w:p w:rsidR="00774409" w:rsidRDefault="00774409" w:rsidP="007F5EFE">
      <w:pPr>
        <w:pStyle w:val="Standard"/>
        <w:spacing w:after="160" w:line="242" w:lineRule="auto"/>
      </w:pPr>
      <w:r>
        <w:rPr>
          <w:rFonts w:ascii="Times New Roman" w:eastAsia="Calibri" w:hAnsi="Times New Roman" w:cs="Times New Roman"/>
          <w:sz w:val="32"/>
          <w:szCs w:val="32"/>
        </w:rPr>
        <w:t>У детей сформировалось чувство гордости, любви ко всему, что объединяет понятие «Родина», осознание своих прав и обязанностей, как гражданина своего Отечества.</w:t>
      </w:r>
    </w:p>
    <w:p w:rsidR="00774409" w:rsidRDefault="00774409" w:rsidP="007F5EFE">
      <w:pPr>
        <w:pStyle w:val="Standard"/>
        <w:spacing w:after="160" w:line="242" w:lineRule="auto"/>
      </w:pPr>
      <w:r>
        <w:rPr>
          <w:rFonts w:ascii="Times New Roman" w:eastAsia="Calibri" w:hAnsi="Times New Roman" w:cs="Times New Roman"/>
          <w:sz w:val="32"/>
          <w:szCs w:val="32"/>
        </w:rPr>
        <w:t>Дети получили новые знания.</w:t>
      </w:r>
    </w:p>
    <w:p w:rsidR="00774409" w:rsidRDefault="00774409" w:rsidP="007F5EFE">
      <w:pPr>
        <w:pStyle w:val="Standard"/>
        <w:spacing w:after="160" w:line="242" w:lineRule="auto"/>
      </w:pPr>
      <w:r>
        <w:rPr>
          <w:rFonts w:ascii="Times New Roman" w:eastAsia="Calibri" w:hAnsi="Times New Roman" w:cs="Times New Roman"/>
          <w:sz w:val="32"/>
          <w:szCs w:val="32"/>
        </w:rPr>
        <w:t>Приобрели навыки совместной работы, умение анализировать и делать выводы.</w:t>
      </w:r>
    </w:p>
    <w:p w:rsidR="00774409" w:rsidRDefault="00774409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Полученные знания окажут влияние на формирование гражданской ответственности.</w:t>
      </w:r>
    </w:p>
    <w:p w:rsidR="00774409" w:rsidRDefault="00774409" w:rsidP="007F5EFE">
      <w:pPr>
        <w:pStyle w:val="Standard"/>
        <w:spacing w:after="160" w:line="242" w:lineRule="auto"/>
      </w:pPr>
      <w:r>
        <w:rPr>
          <w:rFonts w:ascii="Times New Roman" w:eastAsia="Calibri" w:hAnsi="Times New Roman" w:cs="Times New Roman"/>
          <w:sz w:val="32"/>
          <w:szCs w:val="32"/>
        </w:rPr>
        <w:t>Разработан цикл бесед, рассказов, совместной деятельности, по формированию знаний по теме.</w:t>
      </w:r>
    </w:p>
    <w:p w:rsidR="00774409" w:rsidRDefault="00774409" w:rsidP="007F5EFE">
      <w:pPr>
        <w:pStyle w:val="Standard"/>
        <w:spacing w:after="160" w:line="24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Использовались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интернет-ресурсы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в целях улучшения качества работы.</w:t>
      </w:r>
    </w:p>
    <w:p w:rsidR="00774409" w:rsidRDefault="00774409" w:rsidP="007F5EFE">
      <w:pPr>
        <w:pStyle w:val="Standard"/>
        <w:spacing w:after="160" w:line="242" w:lineRule="auto"/>
      </w:pPr>
    </w:p>
    <w:p w:rsidR="00774409" w:rsidRDefault="00774409" w:rsidP="007F5EFE"/>
    <w:sectPr w:rsidR="007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0F"/>
    <w:rsid w:val="00134EAB"/>
    <w:rsid w:val="001F3AE5"/>
    <w:rsid w:val="00512778"/>
    <w:rsid w:val="00692A0F"/>
    <w:rsid w:val="00706455"/>
    <w:rsid w:val="00774409"/>
    <w:rsid w:val="007F05FE"/>
    <w:rsid w:val="007F5EFE"/>
    <w:rsid w:val="00BF68B6"/>
    <w:rsid w:val="00D15F22"/>
    <w:rsid w:val="00DA010C"/>
    <w:rsid w:val="00E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5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5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1</cp:lastModifiedBy>
  <cp:revision>9</cp:revision>
  <dcterms:created xsi:type="dcterms:W3CDTF">2021-01-21T08:04:00Z</dcterms:created>
  <dcterms:modified xsi:type="dcterms:W3CDTF">2021-02-26T17:04:00Z</dcterms:modified>
</cp:coreProperties>
</file>