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75" w:rsidRDefault="008A6D75" w:rsidP="008A6D7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УВАЖАЕМЫЕ РОДИТЕЛИ!</w:t>
      </w:r>
    </w:p>
    <w:p w:rsidR="008A6D75" w:rsidRDefault="008A6D75" w:rsidP="008A6D7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A6D75" w:rsidRDefault="008A6D75" w:rsidP="008A6D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>
        <w:rPr>
          <w:rFonts w:ascii="Times New Roman" w:hAnsi="Times New Roman"/>
          <w:sz w:val="28"/>
          <w:szCs w:val="28"/>
          <w:u w:val="single"/>
        </w:rPr>
        <w:t>из главных причин, влияющих на совершение правонарушений подростками.</w:t>
      </w:r>
    </w:p>
    <w:p w:rsidR="008A6D75" w:rsidRDefault="008A6D75" w:rsidP="008A6D7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A6D75" w:rsidRDefault="008A6D75" w:rsidP="008A6D7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СЛЕДУЕТ ПОМНИТЬ:</w:t>
      </w:r>
    </w:p>
    <w:p w:rsidR="008A6D75" w:rsidRDefault="008A6D75" w:rsidP="008A6D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8A6D75" w:rsidRDefault="008A6D75" w:rsidP="008A6D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38 Конституции РФ</w:t>
      </w:r>
      <w:r>
        <w:rPr>
          <w:rFonts w:ascii="Times New Roman" w:hAnsi="Times New Roman"/>
          <w:sz w:val="28"/>
          <w:szCs w:val="28"/>
        </w:rPr>
        <w:t xml:space="preserve"> устанавливает обязанность родителей заботиться о детях и воспитывать их. </w:t>
      </w:r>
    </w:p>
    <w:p w:rsidR="008A6D75" w:rsidRDefault="008A6D75" w:rsidP="008A6D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 </w:t>
      </w:r>
      <w:r>
        <w:rPr>
          <w:rFonts w:ascii="Times New Roman" w:hAnsi="Times New Roman"/>
          <w:b/>
          <w:bCs/>
          <w:sz w:val="28"/>
          <w:szCs w:val="28"/>
        </w:rPr>
        <w:t>ст. 63 Семейного кодекса РФ</w:t>
      </w:r>
      <w:r>
        <w:rPr>
          <w:rFonts w:ascii="Times New Roman" w:hAnsi="Times New Roman"/>
          <w:sz w:val="28"/>
          <w:szCs w:val="28"/>
        </w:rPr>
        <w:t>:</w:t>
      </w:r>
    </w:p>
    <w:p w:rsidR="008A6D75" w:rsidRDefault="008A6D75" w:rsidP="008A6D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8A6D75" w:rsidRDefault="008A6D75" w:rsidP="008A6D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8A6D75" w:rsidRDefault="008A6D75" w:rsidP="008A6D7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 обязаны заботиться о здоровье, физическом, психическом, духовном и нравственном развитии своих детей.</w:t>
      </w:r>
    </w:p>
    <w:p w:rsidR="008A6D75" w:rsidRDefault="008A6D75" w:rsidP="008A6D7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8A6D75" w:rsidRDefault="008A6D75" w:rsidP="008A6D7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6D75" w:rsidRDefault="008A6D75" w:rsidP="008A6D75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ПРЕДУПРЕЖДАЕМ ВАС:</w:t>
      </w:r>
    </w:p>
    <w:p w:rsidR="008A6D75" w:rsidRDefault="008A6D75" w:rsidP="008A6D7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6D75" w:rsidRDefault="008A6D75" w:rsidP="008A6D7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. 1 ст. 5.35 Кодекса об административных правонарушениях РФ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A6D75" w:rsidRDefault="008A6D75" w:rsidP="008A6D75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8A6D75" w:rsidRDefault="008A6D75" w:rsidP="008A6D75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A6D75" w:rsidRDefault="008A6D75" w:rsidP="008A6D75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 </w:t>
      </w:r>
      <w:r>
        <w:rPr>
          <w:b/>
          <w:bCs/>
          <w:sz w:val="28"/>
          <w:szCs w:val="28"/>
        </w:rPr>
        <w:t>ст. 156 Уголовного кодекса РФ</w:t>
      </w:r>
      <w:r>
        <w:rPr>
          <w:sz w:val="28"/>
          <w:szCs w:val="28"/>
        </w:rPr>
        <w:t>:</w:t>
      </w:r>
    </w:p>
    <w:p w:rsidR="008A6D75" w:rsidRDefault="008A6D75" w:rsidP="008A6D7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>
        <w:rPr>
          <w:rFonts w:ascii="Times New Roman" w:hAnsi="Times New Roman"/>
          <w:b/>
          <w:sz w:val="28"/>
          <w:szCs w:val="28"/>
        </w:rPr>
        <w:t>наказывается штрафом в размере 100 000 рублей или в размере заработной платы или иного дохода осужденного за период до одного года, либо обязательными работами на срок до 440 часов, либо исправительными работами на срок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 двух лет (а также иные меры наказания, предусмотренные действующим законодательством).</w:t>
      </w:r>
    </w:p>
    <w:p w:rsidR="008A6D75" w:rsidRDefault="008A6D75" w:rsidP="008A6D75">
      <w:pPr>
        <w:spacing w:line="240" w:lineRule="auto"/>
        <w:rPr>
          <w:rFonts w:ascii="Times New Roman" w:hAnsi="Times New Roman"/>
          <w:b/>
          <w:bCs/>
          <w:szCs w:val="28"/>
          <w:lang w:eastAsia="en-US"/>
        </w:rPr>
      </w:pPr>
    </w:p>
    <w:p w:rsidR="008A6D75" w:rsidRDefault="008A6D75" w:rsidP="008A6D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5219C3" w:rsidRPr="008A6D75" w:rsidRDefault="008A6D75" w:rsidP="008A6D7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sectPr w:rsidR="005219C3" w:rsidRPr="008A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D75"/>
    <w:rsid w:val="005219C3"/>
    <w:rsid w:val="008A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A6D7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2017-11-28T11:45:00Z</dcterms:created>
  <dcterms:modified xsi:type="dcterms:W3CDTF">2017-11-28T11:46:00Z</dcterms:modified>
</cp:coreProperties>
</file>