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26" w:rsidRDefault="00F05026" w:rsidP="00F05026">
      <w:pPr>
        <w:jc w:val="center"/>
        <w:rPr>
          <w:b/>
        </w:rPr>
      </w:pPr>
      <w:r>
        <w:rPr>
          <w:b/>
        </w:rPr>
        <w:t>Старшая  группа                  Организованная   образовательная деятельность  № 5                апрель</w:t>
      </w:r>
    </w:p>
    <w:p w:rsidR="00F05026" w:rsidRDefault="00F05026" w:rsidP="00F0502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1829"/>
        <w:gridCol w:w="2726"/>
        <w:gridCol w:w="4321"/>
        <w:gridCol w:w="3821"/>
      </w:tblGrid>
      <w:tr w:rsidR="00F05026" w:rsidRPr="00A01324" w:rsidTr="007A29F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26" w:rsidRPr="00441DF3" w:rsidRDefault="00F05026" w:rsidP="007A29F7">
            <w:pPr>
              <w:jc w:val="center"/>
            </w:pPr>
            <w:r>
              <w:t>Интеграция образовательных областей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26" w:rsidRPr="00A01324" w:rsidRDefault="00F05026" w:rsidP="007A29F7">
            <w:pPr>
              <w:jc w:val="center"/>
              <w:rPr>
                <w:sz w:val="28"/>
                <w:szCs w:val="28"/>
              </w:rPr>
            </w:pPr>
            <w:r w:rsidRPr="00A01324">
              <w:rPr>
                <w:sz w:val="28"/>
                <w:szCs w:val="28"/>
              </w:rPr>
              <w:t>Раздел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26" w:rsidRPr="00A01324" w:rsidRDefault="00F05026" w:rsidP="007A29F7">
            <w:pPr>
              <w:jc w:val="center"/>
              <w:rPr>
                <w:sz w:val="28"/>
                <w:szCs w:val="28"/>
              </w:rPr>
            </w:pPr>
            <w:r w:rsidRPr="00A01324">
              <w:rPr>
                <w:sz w:val="28"/>
                <w:szCs w:val="28"/>
              </w:rPr>
              <w:t>Репертуар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26" w:rsidRPr="00A01324" w:rsidRDefault="00F05026" w:rsidP="007A29F7">
            <w:pPr>
              <w:jc w:val="center"/>
              <w:rPr>
                <w:sz w:val="28"/>
                <w:szCs w:val="28"/>
              </w:rPr>
            </w:pPr>
            <w:r w:rsidRPr="00A01324">
              <w:rPr>
                <w:sz w:val="28"/>
                <w:szCs w:val="28"/>
              </w:rPr>
              <w:t>Цели и задачи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26" w:rsidRPr="00A01324" w:rsidRDefault="00F05026" w:rsidP="007A29F7">
            <w:pPr>
              <w:jc w:val="center"/>
              <w:rPr>
                <w:sz w:val="28"/>
                <w:szCs w:val="28"/>
              </w:rPr>
            </w:pPr>
            <w:r w:rsidRPr="00A01324">
              <w:rPr>
                <w:sz w:val="28"/>
                <w:szCs w:val="28"/>
              </w:rPr>
              <w:t>Методы и приемы</w:t>
            </w:r>
          </w:p>
          <w:p w:rsidR="00F05026" w:rsidRPr="00A01324" w:rsidRDefault="00F05026" w:rsidP="007A29F7">
            <w:pPr>
              <w:jc w:val="center"/>
              <w:rPr>
                <w:sz w:val="28"/>
                <w:szCs w:val="28"/>
              </w:rPr>
            </w:pPr>
          </w:p>
        </w:tc>
      </w:tr>
      <w:tr w:rsidR="00F05026" w:rsidRPr="00A01324" w:rsidTr="007A29F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26" w:rsidRDefault="00F05026" w:rsidP="007A29F7">
            <w:r>
              <w:t>«Художественно-эстетическое развитие»</w:t>
            </w:r>
          </w:p>
          <w:p w:rsidR="00F05026" w:rsidRPr="00441DF3" w:rsidRDefault="00F05026" w:rsidP="007A29F7">
            <w:r>
              <w:t>«Речевое развитие»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26" w:rsidRPr="00A01324" w:rsidRDefault="00F05026" w:rsidP="007A29F7">
            <w:pPr>
              <w:rPr>
                <w:sz w:val="26"/>
                <w:szCs w:val="26"/>
              </w:rPr>
            </w:pPr>
            <w:r w:rsidRPr="00A01324">
              <w:rPr>
                <w:sz w:val="26"/>
                <w:szCs w:val="26"/>
              </w:rPr>
              <w:t>Приветствие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26" w:rsidRPr="00A01324" w:rsidRDefault="00F05026" w:rsidP="007A29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Игра </w:t>
            </w:r>
            <w:hyperlink r:id="rId5" w:history="1">
              <w:r w:rsidR="00926FB2" w:rsidRPr="00A53398">
                <w:rPr>
                  <w:rFonts w:ascii="Calibri" w:eastAsia="Calibri" w:hAnsi="Calibri" w:cs="Calibr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«Здравствуйте»-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26" w:rsidRPr="00A01324" w:rsidRDefault="00F05026" w:rsidP="007A29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Формировать умение придумывать свои движения.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26" w:rsidRPr="00A01324" w:rsidRDefault="00F05026" w:rsidP="007A29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Варианты приветствия выбирают дети.</w:t>
            </w:r>
          </w:p>
        </w:tc>
      </w:tr>
      <w:tr w:rsidR="00F05026" w:rsidRPr="00A01324" w:rsidTr="007A29F7">
        <w:trPr>
          <w:trHeight w:val="9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26" w:rsidRDefault="00F05026" w:rsidP="007A29F7">
            <w:r>
              <w:t>«Художественно-эстетическое развитие»</w:t>
            </w:r>
          </w:p>
          <w:p w:rsidR="00F05026" w:rsidRDefault="00F05026" w:rsidP="007A29F7">
            <w:r>
              <w:t>«Физическое развитие»</w:t>
            </w:r>
          </w:p>
          <w:p w:rsidR="00F05026" w:rsidRPr="00441DF3" w:rsidRDefault="00F05026" w:rsidP="007A29F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26" w:rsidRPr="00A01324" w:rsidRDefault="00F05026" w:rsidP="007A29F7">
            <w:pPr>
              <w:rPr>
                <w:sz w:val="26"/>
                <w:szCs w:val="26"/>
              </w:rPr>
            </w:pPr>
            <w:r w:rsidRPr="00A01324">
              <w:rPr>
                <w:sz w:val="26"/>
                <w:szCs w:val="26"/>
              </w:rPr>
              <w:t>Музыкально-ритмические движения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26" w:rsidRDefault="00926FB2" w:rsidP="007A29F7">
            <w:pPr>
              <w:tabs>
                <w:tab w:val="left" w:pos="3160"/>
              </w:tabs>
              <w:rPr>
                <w:sz w:val="26"/>
                <w:szCs w:val="26"/>
              </w:rPr>
            </w:pPr>
            <w:hyperlink r:id="rId6" w:history="1">
              <w:r w:rsidRPr="00926FB2">
                <w:rPr>
                  <w:rStyle w:val="a3"/>
                  <w:sz w:val="26"/>
                  <w:szCs w:val="26"/>
                </w:rPr>
                <w:t>« Приставной шаг и боковой галоп</w:t>
              </w:r>
              <w:r w:rsidR="00F05026" w:rsidRPr="00926FB2">
                <w:rPr>
                  <w:rStyle w:val="a3"/>
                  <w:sz w:val="26"/>
                  <w:szCs w:val="26"/>
                </w:rPr>
                <w:t>»</w:t>
              </w:r>
            </w:hyperlink>
          </w:p>
          <w:p w:rsidR="00F05026" w:rsidRPr="00A01324" w:rsidRDefault="00926FB2" w:rsidP="007A29F7">
            <w:pPr>
              <w:tabs>
                <w:tab w:val="left" w:pos="3160"/>
              </w:tabs>
              <w:rPr>
                <w:sz w:val="26"/>
                <w:szCs w:val="26"/>
              </w:rPr>
            </w:pPr>
            <w:hyperlink r:id="rId7" w:history="1">
              <w:r w:rsidRPr="00926FB2">
                <w:rPr>
                  <w:rStyle w:val="a3"/>
                  <w:sz w:val="26"/>
                  <w:szCs w:val="26"/>
                </w:rPr>
                <w:t>«Передача платочка»</w:t>
              </w:r>
            </w:hyperlink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26" w:rsidRDefault="00F05026" w:rsidP="007A29F7">
            <w:pPr>
              <w:rPr>
                <w:sz w:val="26"/>
                <w:szCs w:val="26"/>
              </w:rPr>
            </w:pPr>
            <w:r w:rsidRPr="00A01324">
              <w:rPr>
                <w:sz w:val="26"/>
                <w:szCs w:val="26"/>
              </w:rPr>
              <w:t>Учи</w:t>
            </w:r>
            <w:r>
              <w:rPr>
                <w:sz w:val="26"/>
                <w:szCs w:val="26"/>
              </w:rPr>
              <w:t>ть двигаться в соответствии с характером музыки, развитие четкости движений.</w:t>
            </w:r>
          </w:p>
          <w:p w:rsidR="00926FB2" w:rsidRPr="00A01324" w:rsidRDefault="00926FB2" w:rsidP="007A29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Передавать платок друг другу на </w:t>
            </w:r>
            <w:proofErr w:type="gramStart"/>
            <w:r>
              <w:rPr>
                <w:sz w:val="26"/>
                <w:szCs w:val="26"/>
              </w:rPr>
              <w:t>сильную</w:t>
            </w:r>
            <w:proofErr w:type="gramEnd"/>
            <w:r>
              <w:rPr>
                <w:sz w:val="26"/>
                <w:szCs w:val="26"/>
              </w:rPr>
              <w:t xml:space="preserve"> ноты, соблюдая метр и ритм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26" w:rsidRPr="00A01324" w:rsidRDefault="00F05026" w:rsidP="007A29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Напомнить детям движения. Предложить походить пружинящим шагом</w:t>
            </w:r>
            <w:proofErr w:type="gramStart"/>
            <w:r>
              <w:rPr>
                <w:sz w:val="26"/>
                <w:szCs w:val="26"/>
              </w:rPr>
              <w:t>..</w:t>
            </w:r>
            <w:proofErr w:type="gramEnd"/>
          </w:p>
        </w:tc>
      </w:tr>
      <w:tr w:rsidR="00F05026" w:rsidRPr="00A01324" w:rsidTr="007A29F7">
        <w:trPr>
          <w:trHeight w:val="7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26" w:rsidRDefault="00F05026" w:rsidP="007A29F7">
            <w:r>
              <w:t>«Художественно-эстетическое развитие»</w:t>
            </w:r>
          </w:p>
          <w:p w:rsidR="00F05026" w:rsidRDefault="00F05026" w:rsidP="007A29F7">
            <w:r>
              <w:t>«Социально-коммуникативное развитие»</w:t>
            </w:r>
          </w:p>
          <w:p w:rsidR="00F05026" w:rsidRPr="00441DF3" w:rsidRDefault="00F05026" w:rsidP="007A29F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26" w:rsidRPr="00A01324" w:rsidRDefault="00F05026" w:rsidP="007A29F7">
            <w:pPr>
              <w:rPr>
                <w:sz w:val="26"/>
                <w:szCs w:val="26"/>
              </w:rPr>
            </w:pPr>
            <w:r w:rsidRPr="00A01324">
              <w:rPr>
                <w:sz w:val="26"/>
                <w:szCs w:val="26"/>
              </w:rPr>
              <w:t>Развитие чувства ритм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26" w:rsidRPr="00A01324" w:rsidRDefault="00455711" w:rsidP="007A29F7">
            <w:pPr>
              <w:rPr>
                <w:sz w:val="26"/>
                <w:szCs w:val="26"/>
              </w:rPr>
            </w:pPr>
            <w:hyperlink r:id="rId8" w:history="1">
              <w:r w:rsidR="00F05026" w:rsidRPr="00455711">
                <w:rPr>
                  <w:rStyle w:val="a3"/>
                  <w:sz w:val="26"/>
                  <w:szCs w:val="26"/>
                </w:rPr>
                <w:t>«Жучок»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26" w:rsidRPr="00A01324" w:rsidRDefault="00F05026" w:rsidP="007A29F7">
            <w:pPr>
              <w:rPr>
                <w:sz w:val="26"/>
                <w:szCs w:val="26"/>
              </w:rPr>
            </w:pPr>
            <w:r w:rsidRPr="00A01324">
              <w:rPr>
                <w:sz w:val="26"/>
                <w:szCs w:val="26"/>
              </w:rPr>
              <w:t xml:space="preserve">Развитие </w:t>
            </w:r>
            <w:r>
              <w:rPr>
                <w:sz w:val="26"/>
                <w:szCs w:val="26"/>
              </w:rPr>
              <w:t>метроритмического слуха, музыкальной памяти, творчества, фантазии.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26" w:rsidRPr="00A01324" w:rsidRDefault="00F05026" w:rsidP="007A29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Прохлопывать сильные доли, потом четверти, а затем весь рисунок.</w:t>
            </w:r>
          </w:p>
        </w:tc>
      </w:tr>
      <w:tr w:rsidR="00F05026" w:rsidRPr="00A01324" w:rsidTr="007A29F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26" w:rsidRDefault="00F05026" w:rsidP="007A29F7">
            <w:r>
              <w:t>«Художественно-эстетическое развитие»</w:t>
            </w:r>
          </w:p>
          <w:p w:rsidR="00F05026" w:rsidRPr="00441DF3" w:rsidRDefault="00F05026" w:rsidP="007A29F7">
            <w:r>
              <w:t>«Речевое развитие»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26" w:rsidRPr="00A01324" w:rsidRDefault="00F05026" w:rsidP="007A29F7">
            <w:pPr>
              <w:rPr>
                <w:sz w:val="26"/>
                <w:szCs w:val="26"/>
              </w:rPr>
            </w:pPr>
            <w:r w:rsidRPr="00A01324">
              <w:rPr>
                <w:sz w:val="26"/>
                <w:szCs w:val="26"/>
              </w:rPr>
              <w:t>Пальчиковая гимнастика</w:t>
            </w:r>
          </w:p>
          <w:p w:rsidR="00F05026" w:rsidRPr="00A01324" w:rsidRDefault="00F05026" w:rsidP="007A29F7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26" w:rsidRPr="00A01324" w:rsidRDefault="00F05026" w:rsidP="007A29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Упражнения по желанию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26" w:rsidRPr="00A01324" w:rsidRDefault="00F05026" w:rsidP="007A29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A01324">
              <w:rPr>
                <w:sz w:val="26"/>
                <w:szCs w:val="26"/>
              </w:rPr>
              <w:t>ормирование</w:t>
            </w:r>
            <w:r>
              <w:rPr>
                <w:sz w:val="26"/>
                <w:szCs w:val="26"/>
              </w:rPr>
              <w:t xml:space="preserve"> дыхания,</w:t>
            </w:r>
            <w:r w:rsidRPr="00A01324">
              <w:rPr>
                <w:sz w:val="26"/>
                <w:szCs w:val="26"/>
              </w:rPr>
              <w:t xml:space="preserve"> артикуляционног</w:t>
            </w:r>
            <w:r>
              <w:rPr>
                <w:sz w:val="26"/>
                <w:szCs w:val="26"/>
              </w:rPr>
              <w:t xml:space="preserve">о аппарата, </w:t>
            </w:r>
            <w:r w:rsidRPr="00A01324">
              <w:rPr>
                <w:sz w:val="26"/>
                <w:szCs w:val="26"/>
              </w:rPr>
              <w:t xml:space="preserve">крепление мелкой моторики, тренировка памяти, 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26" w:rsidRPr="00A01324" w:rsidRDefault="00F05026" w:rsidP="007A29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Ребенок показывает вначале без слов, а затем дети повторяют это упражнение со словами.</w:t>
            </w:r>
          </w:p>
        </w:tc>
      </w:tr>
      <w:tr w:rsidR="00F05026" w:rsidRPr="00A01324" w:rsidTr="007A29F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26" w:rsidRDefault="00F05026" w:rsidP="007A29F7">
            <w:r>
              <w:t xml:space="preserve"> «Художественно-эстетическое развитие»</w:t>
            </w:r>
          </w:p>
          <w:p w:rsidR="00F05026" w:rsidRPr="00441DF3" w:rsidRDefault="00F05026" w:rsidP="007A29F7">
            <w:r>
              <w:t xml:space="preserve">«Речевое </w:t>
            </w:r>
            <w:r>
              <w:lastRenderedPageBreak/>
              <w:t>развитие»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26" w:rsidRPr="00A01324" w:rsidRDefault="00F05026" w:rsidP="007A29F7">
            <w:pPr>
              <w:rPr>
                <w:sz w:val="26"/>
                <w:szCs w:val="26"/>
              </w:rPr>
            </w:pPr>
            <w:r w:rsidRPr="00A01324">
              <w:rPr>
                <w:sz w:val="26"/>
                <w:szCs w:val="26"/>
              </w:rPr>
              <w:lastRenderedPageBreak/>
              <w:t>Слушание музыки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26" w:rsidRPr="00A01324" w:rsidRDefault="00455711" w:rsidP="007A29F7">
            <w:pPr>
              <w:rPr>
                <w:sz w:val="26"/>
                <w:szCs w:val="26"/>
              </w:rPr>
            </w:pPr>
            <w:hyperlink r:id="rId9" w:history="1">
              <w:r w:rsidR="00F05026" w:rsidRPr="00455711">
                <w:rPr>
                  <w:rStyle w:val="a3"/>
                  <w:sz w:val="26"/>
                  <w:szCs w:val="26"/>
                </w:rPr>
                <w:t>«Игра в лошадки» П. Чайковского</w:t>
              </w:r>
            </w:hyperlink>
          </w:p>
          <w:p w:rsidR="00F05026" w:rsidRPr="00A01324" w:rsidRDefault="00F05026" w:rsidP="007A29F7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26" w:rsidRPr="00A01324" w:rsidRDefault="00F05026" w:rsidP="007A29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Развивать фантазию и воображение, умение вслушиваться.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26" w:rsidRPr="00A01324" w:rsidRDefault="00F05026" w:rsidP="007A29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Проиграть пьесу без объявления названия. Дети вспоминают пьесу.</w:t>
            </w:r>
          </w:p>
        </w:tc>
      </w:tr>
      <w:tr w:rsidR="00F05026" w:rsidRPr="00A01324" w:rsidTr="007A29F7">
        <w:trPr>
          <w:trHeight w:val="13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26" w:rsidRDefault="00F05026" w:rsidP="007A29F7">
            <w:r>
              <w:lastRenderedPageBreak/>
              <w:t>«Художественно-эстетическое развитие»</w:t>
            </w:r>
          </w:p>
          <w:p w:rsidR="00F05026" w:rsidRPr="00441DF3" w:rsidRDefault="00F05026" w:rsidP="007A29F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26" w:rsidRPr="00A01324" w:rsidRDefault="00F05026" w:rsidP="007A29F7">
            <w:pPr>
              <w:rPr>
                <w:sz w:val="26"/>
                <w:szCs w:val="26"/>
              </w:rPr>
            </w:pPr>
            <w:r w:rsidRPr="00A01324">
              <w:rPr>
                <w:sz w:val="26"/>
                <w:szCs w:val="26"/>
              </w:rPr>
              <w:t>Распевание, пение</w:t>
            </w:r>
          </w:p>
          <w:p w:rsidR="00F05026" w:rsidRPr="00A01324" w:rsidRDefault="00F05026" w:rsidP="007A29F7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11" w:rsidRPr="00455711" w:rsidRDefault="00455711" w:rsidP="00455711">
            <w:pPr>
              <w:rPr>
                <w:sz w:val="26"/>
                <w:szCs w:val="26"/>
              </w:rPr>
            </w:pPr>
            <w:r w:rsidRPr="00455711">
              <w:rPr>
                <w:b/>
                <w:bCs/>
                <w:color w:val="000000"/>
                <w:bdr w:val="none" w:sz="0" w:space="0" w:color="auto" w:frame="1"/>
              </w:rPr>
              <w:t>«</w:t>
            </w:r>
            <w:hyperlink r:id="rId10" w:history="1">
              <w:r w:rsidRPr="00455711">
                <w:rPr>
                  <w:b/>
                  <w:bCs/>
                  <w:color w:val="0000FF" w:themeColor="hyperlink"/>
                  <w:u w:val="single"/>
                  <w:bdr w:val="none" w:sz="0" w:space="0" w:color="auto" w:frame="1"/>
                </w:rPr>
                <w:t>Про козлика» Г. Струве</w:t>
              </w:r>
            </w:hyperlink>
            <w:r w:rsidRPr="00455711">
              <w:rPr>
                <w:sz w:val="26"/>
                <w:szCs w:val="26"/>
              </w:rPr>
              <w:t xml:space="preserve"> </w:t>
            </w:r>
          </w:p>
          <w:p w:rsidR="00F05026" w:rsidRDefault="00455711" w:rsidP="00455711">
            <w:pPr>
              <w:rPr>
                <w:sz w:val="26"/>
                <w:szCs w:val="26"/>
              </w:rPr>
            </w:pPr>
            <w:hyperlink r:id="rId11" w:history="1">
              <w:r w:rsidRPr="00455711">
                <w:rPr>
                  <w:color w:val="0000FF" w:themeColor="hyperlink"/>
                  <w:sz w:val="26"/>
                  <w:szCs w:val="26"/>
                  <w:u w:val="single"/>
                </w:rPr>
                <w:t xml:space="preserve">«Скворушка» Ю. </w:t>
              </w:r>
              <w:proofErr w:type="spellStart"/>
              <w:r w:rsidRPr="00455711">
                <w:rPr>
                  <w:color w:val="0000FF" w:themeColor="hyperlink"/>
                  <w:sz w:val="26"/>
                  <w:szCs w:val="26"/>
                  <w:u w:val="single"/>
                </w:rPr>
                <w:t>Слонова</w:t>
              </w:r>
              <w:proofErr w:type="spellEnd"/>
            </w:hyperlink>
          </w:p>
          <w:p w:rsidR="00F05026" w:rsidRPr="00A01324" w:rsidRDefault="00F05026" w:rsidP="007A29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Песни по желанию детей.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26" w:rsidRPr="00A01324" w:rsidRDefault="00F05026" w:rsidP="007A29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Петь согласованно, без напряжения, в подвижном темпе. Учить умению слышать и различать вступление</w:t>
            </w:r>
            <w:bookmarkStart w:id="0" w:name="_GoBack"/>
            <w:bookmarkEnd w:id="0"/>
            <w:r>
              <w:rPr>
                <w:sz w:val="26"/>
                <w:szCs w:val="26"/>
              </w:rPr>
              <w:t>, куплет и припев.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26" w:rsidRPr="00A01324" w:rsidRDefault="00F05026" w:rsidP="007A29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Попросить детей не называть песню вслух, а пропеть ее на </w:t>
            </w:r>
            <w:proofErr w:type="spellStart"/>
            <w:r>
              <w:rPr>
                <w:sz w:val="26"/>
                <w:szCs w:val="26"/>
              </w:rPr>
              <w:t>тра</w:t>
            </w:r>
            <w:proofErr w:type="spellEnd"/>
            <w:r>
              <w:rPr>
                <w:sz w:val="26"/>
                <w:szCs w:val="26"/>
              </w:rPr>
              <w:t>-ля-ля. Использовать различные формы исполнения.</w:t>
            </w:r>
          </w:p>
        </w:tc>
      </w:tr>
      <w:tr w:rsidR="00F05026" w:rsidRPr="00A01324" w:rsidTr="007A29F7">
        <w:trPr>
          <w:trHeight w:val="170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26" w:rsidRDefault="00F05026" w:rsidP="007A29F7">
            <w:r>
              <w:t>«Художественно-эстетическое развитие»</w:t>
            </w:r>
          </w:p>
          <w:p w:rsidR="00F05026" w:rsidRPr="00441DF3" w:rsidRDefault="00F05026" w:rsidP="007A29F7">
            <w:r>
              <w:t>«Физическое развитие»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26" w:rsidRPr="00A01324" w:rsidRDefault="00F05026" w:rsidP="007A29F7">
            <w:pPr>
              <w:rPr>
                <w:sz w:val="26"/>
                <w:szCs w:val="26"/>
              </w:rPr>
            </w:pPr>
            <w:r w:rsidRPr="00A01324">
              <w:rPr>
                <w:sz w:val="26"/>
                <w:szCs w:val="26"/>
              </w:rPr>
              <w:t>Пляска, игра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26" w:rsidRDefault="00455711" w:rsidP="007A29F7">
            <w:pPr>
              <w:rPr>
                <w:sz w:val="26"/>
                <w:szCs w:val="26"/>
              </w:rPr>
            </w:pPr>
            <w:hyperlink r:id="rId12" w:history="1">
              <w:r w:rsidRPr="00CF28AA">
                <w:rPr>
                  <w:color w:val="0000FF" w:themeColor="hyperlink"/>
                  <w:sz w:val="26"/>
                  <w:szCs w:val="26"/>
                  <w:u w:val="single"/>
                </w:rPr>
                <w:t>Ну и до свидания».</w:t>
              </w:r>
            </w:hyperlink>
          </w:p>
          <w:p w:rsidR="00F05026" w:rsidRPr="00A01324" w:rsidRDefault="00455711" w:rsidP="007A29F7">
            <w:pPr>
              <w:rPr>
                <w:sz w:val="26"/>
                <w:szCs w:val="26"/>
              </w:rPr>
            </w:pPr>
            <w:hyperlink r:id="rId13" w:history="1">
              <w:r w:rsidR="00F05026" w:rsidRPr="00455711">
                <w:rPr>
                  <w:rStyle w:val="a3"/>
                  <w:sz w:val="26"/>
                  <w:szCs w:val="26"/>
                </w:rPr>
                <w:t>Игра «Горошина»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26" w:rsidRPr="00A01324" w:rsidRDefault="00F05026" w:rsidP="007A29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Учить выполнять движения выразительно, ритмично. Учить согласовывать свои движения с текстом песни. Выразительно передавать образ петушка: ходить важно, высоко поднимая ноги.</w:t>
            </w:r>
          </w:p>
          <w:p w:rsidR="00F05026" w:rsidRPr="00A01324" w:rsidRDefault="00F05026" w:rsidP="007A29F7">
            <w:pPr>
              <w:rPr>
                <w:sz w:val="26"/>
                <w:szCs w:val="26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26" w:rsidRDefault="00F05026" w:rsidP="007A29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Напомнить детям движения танца, станцевать в парах.</w:t>
            </w:r>
          </w:p>
          <w:p w:rsidR="00F05026" w:rsidRPr="00A01324" w:rsidRDefault="00F05026" w:rsidP="007A29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Обязательно похвалить всех детей. Выбрать петушка считалочкой. Следить за осанкой детей: прямая спина, голову не опускать вниз.</w:t>
            </w:r>
          </w:p>
        </w:tc>
      </w:tr>
    </w:tbl>
    <w:p w:rsidR="00F05026" w:rsidRDefault="00F05026" w:rsidP="00F05026"/>
    <w:p w:rsidR="00F05026" w:rsidRDefault="00F05026" w:rsidP="00F05026">
      <w:pPr>
        <w:jc w:val="center"/>
        <w:rPr>
          <w:b/>
        </w:rPr>
      </w:pPr>
    </w:p>
    <w:p w:rsidR="00CC3914" w:rsidRDefault="00CC3914"/>
    <w:sectPr w:rsidR="00CC3914" w:rsidSect="00F050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0E"/>
    <w:rsid w:val="00001045"/>
    <w:rsid w:val="000134AE"/>
    <w:rsid w:val="00025949"/>
    <w:rsid w:val="00045847"/>
    <w:rsid w:val="00051718"/>
    <w:rsid w:val="00064156"/>
    <w:rsid w:val="0007152D"/>
    <w:rsid w:val="00071D83"/>
    <w:rsid w:val="00071DD7"/>
    <w:rsid w:val="00075145"/>
    <w:rsid w:val="000754DE"/>
    <w:rsid w:val="000A23B2"/>
    <w:rsid w:val="000A5D79"/>
    <w:rsid w:val="000C6448"/>
    <w:rsid w:val="000D5C1B"/>
    <w:rsid w:val="000E05D9"/>
    <w:rsid w:val="000E1387"/>
    <w:rsid w:val="000E367C"/>
    <w:rsid w:val="000F3C98"/>
    <w:rsid w:val="00101E18"/>
    <w:rsid w:val="00123537"/>
    <w:rsid w:val="001272D2"/>
    <w:rsid w:val="00130BFB"/>
    <w:rsid w:val="00141FE3"/>
    <w:rsid w:val="00144504"/>
    <w:rsid w:val="00182D64"/>
    <w:rsid w:val="0019459F"/>
    <w:rsid w:val="001A7B8A"/>
    <w:rsid w:val="001B7A6E"/>
    <w:rsid w:val="001C1CEE"/>
    <w:rsid w:val="001D5C44"/>
    <w:rsid w:val="001F2126"/>
    <w:rsid w:val="001F48B3"/>
    <w:rsid w:val="0020246B"/>
    <w:rsid w:val="00204919"/>
    <w:rsid w:val="00205708"/>
    <w:rsid w:val="00207E0C"/>
    <w:rsid w:val="002201A7"/>
    <w:rsid w:val="00225BBD"/>
    <w:rsid w:val="00227304"/>
    <w:rsid w:val="00237EDC"/>
    <w:rsid w:val="00241EB2"/>
    <w:rsid w:val="00244142"/>
    <w:rsid w:val="002447D2"/>
    <w:rsid w:val="002653CE"/>
    <w:rsid w:val="00270F2F"/>
    <w:rsid w:val="00274F99"/>
    <w:rsid w:val="00280626"/>
    <w:rsid w:val="002B29B8"/>
    <w:rsid w:val="002B7EF4"/>
    <w:rsid w:val="002C0092"/>
    <w:rsid w:val="002D22C1"/>
    <w:rsid w:val="002D3147"/>
    <w:rsid w:val="002F296B"/>
    <w:rsid w:val="002F3566"/>
    <w:rsid w:val="002F4250"/>
    <w:rsid w:val="00300D91"/>
    <w:rsid w:val="00305023"/>
    <w:rsid w:val="003057CA"/>
    <w:rsid w:val="00317F09"/>
    <w:rsid w:val="003278E1"/>
    <w:rsid w:val="00331978"/>
    <w:rsid w:val="0035136A"/>
    <w:rsid w:val="003632E8"/>
    <w:rsid w:val="0036668A"/>
    <w:rsid w:val="003763A1"/>
    <w:rsid w:val="0038118A"/>
    <w:rsid w:val="00381ABC"/>
    <w:rsid w:val="003910D2"/>
    <w:rsid w:val="00394064"/>
    <w:rsid w:val="00394EF4"/>
    <w:rsid w:val="003A39D5"/>
    <w:rsid w:val="003B1032"/>
    <w:rsid w:val="003B2F0C"/>
    <w:rsid w:val="003B5972"/>
    <w:rsid w:val="003B5F78"/>
    <w:rsid w:val="003B6AD2"/>
    <w:rsid w:val="003B7CCE"/>
    <w:rsid w:val="003C5751"/>
    <w:rsid w:val="003C6454"/>
    <w:rsid w:val="003C6638"/>
    <w:rsid w:val="003D5B90"/>
    <w:rsid w:val="0041094D"/>
    <w:rsid w:val="00411478"/>
    <w:rsid w:val="004152B0"/>
    <w:rsid w:val="00446011"/>
    <w:rsid w:val="0044650E"/>
    <w:rsid w:val="004500B4"/>
    <w:rsid w:val="00455711"/>
    <w:rsid w:val="00492949"/>
    <w:rsid w:val="004B0FB7"/>
    <w:rsid w:val="004B2B9A"/>
    <w:rsid w:val="004B3068"/>
    <w:rsid w:val="004C0E57"/>
    <w:rsid w:val="004D1B3C"/>
    <w:rsid w:val="004D68C4"/>
    <w:rsid w:val="004E7F4E"/>
    <w:rsid w:val="004F353F"/>
    <w:rsid w:val="004F4E82"/>
    <w:rsid w:val="00500948"/>
    <w:rsid w:val="005011BB"/>
    <w:rsid w:val="005166B7"/>
    <w:rsid w:val="005219A5"/>
    <w:rsid w:val="005251E7"/>
    <w:rsid w:val="00530C6B"/>
    <w:rsid w:val="005569ED"/>
    <w:rsid w:val="005B0E34"/>
    <w:rsid w:val="005C0B91"/>
    <w:rsid w:val="005E294D"/>
    <w:rsid w:val="005E6D5B"/>
    <w:rsid w:val="00624670"/>
    <w:rsid w:val="00626312"/>
    <w:rsid w:val="006315CF"/>
    <w:rsid w:val="00640017"/>
    <w:rsid w:val="00670B16"/>
    <w:rsid w:val="0068789E"/>
    <w:rsid w:val="006B282D"/>
    <w:rsid w:val="006C44E0"/>
    <w:rsid w:val="006C4B09"/>
    <w:rsid w:val="006D5C42"/>
    <w:rsid w:val="006F1BCE"/>
    <w:rsid w:val="0070352A"/>
    <w:rsid w:val="00716A84"/>
    <w:rsid w:val="00723EE9"/>
    <w:rsid w:val="0072633F"/>
    <w:rsid w:val="00767982"/>
    <w:rsid w:val="007708DB"/>
    <w:rsid w:val="007743FA"/>
    <w:rsid w:val="00776241"/>
    <w:rsid w:val="00777A33"/>
    <w:rsid w:val="007946B9"/>
    <w:rsid w:val="007A4312"/>
    <w:rsid w:val="007D2123"/>
    <w:rsid w:val="007E1493"/>
    <w:rsid w:val="007E5558"/>
    <w:rsid w:val="008115ED"/>
    <w:rsid w:val="00831A1F"/>
    <w:rsid w:val="0086279C"/>
    <w:rsid w:val="00871CF9"/>
    <w:rsid w:val="00871DEE"/>
    <w:rsid w:val="00877B44"/>
    <w:rsid w:val="00891490"/>
    <w:rsid w:val="00894DF0"/>
    <w:rsid w:val="008955BB"/>
    <w:rsid w:val="00897597"/>
    <w:rsid w:val="008A4AA1"/>
    <w:rsid w:val="008B538F"/>
    <w:rsid w:val="008B6835"/>
    <w:rsid w:val="008B7F58"/>
    <w:rsid w:val="008C0255"/>
    <w:rsid w:val="008C16D4"/>
    <w:rsid w:val="008C2F24"/>
    <w:rsid w:val="008C4A8F"/>
    <w:rsid w:val="008D4AC7"/>
    <w:rsid w:val="008E331F"/>
    <w:rsid w:val="008F5572"/>
    <w:rsid w:val="00926B5D"/>
    <w:rsid w:val="00926FB2"/>
    <w:rsid w:val="00962FF3"/>
    <w:rsid w:val="0096350E"/>
    <w:rsid w:val="0096415A"/>
    <w:rsid w:val="00981925"/>
    <w:rsid w:val="009C42C6"/>
    <w:rsid w:val="009C6A72"/>
    <w:rsid w:val="009E1289"/>
    <w:rsid w:val="009E2F89"/>
    <w:rsid w:val="00A01249"/>
    <w:rsid w:val="00A16319"/>
    <w:rsid w:val="00A21DD6"/>
    <w:rsid w:val="00A25860"/>
    <w:rsid w:val="00A25CE8"/>
    <w:rsid w:val="00A26FE7"/>
    <w:rsid w:val="00A3607B"/>
    <w:rsid w:val="00A41DF6"/>
    <w:rsid w:val="00A463B8"/>
    <w:rsid w:val="00A75C0B"/>
    <w:rsid w:val="00A76088"/>
    <w:rsid w:val="00A80105"/>
    <w:rsid w:val="00A85213"/>
    <w:rsid w:val="00A9172F"/>
    <w:rsid w:val="00A94FBB"/>
    <w:rsid w:val="00A95315"/>
    <w:rsid w:val="00AA07A2"/>
    <w:rsid w:val="00AA7FCB"/>
    <w:rsid w:val="00AB49F5"/>
    <w:rsid w:val="00AB7A8E"/>
    <w:rsid w:val="00AC15B0"/>
    <w:rsid w:val="00B0415C"/>
    <w:rsid w:val="00B123B7"/>
    <w:rsid w:val="00B138F1"/>
    <w:rsid w:val="00B26826"/>
    <w:rsid w:val="00B3138C"/>
    <w:rsid w:val="00B37773"/>
    <w:rsid w:val="00B37A05"/>
    <w:rsid w:val="00B504AF"/>
    <w:rsid w:val="00B51124"/>
    <w:rsid w:val="00B519AE"/>
    <w:rsid w:val="00B54FE1"/>
    <w:rsid w:val="00B60623"/>
    <w:rsid w:val="00B61F56"/>
    <w:rsid w:val="00B72DB3"/>
    <w:rsid w:val="00B93BC4"/>
    <w:rsid w:val="00BA10EA"/>
    <w:rsid w:val="00BA3985"/>
    <w:rsid w:val="00BB6313"/>
    <w:rsid w:val="00BB687C"/>
    <w:rsid w:val="00BC1BA2"/>
    <w:rsid w:val="00BE0582"/>
    <w:rsid w:val="00BE1809"/>
    <w:rsid w:val="00BE18CD"/>
    <w:rsid w:val="00BF33CE"/>
    <w:rsid w:val="00C0197C"/>
    <w:rsid w:val="00C137D1"/>
    <w:rsid w:val="00C13B95"/>
    <w:rsid w:val="00C32959"/>
    <w:rsid w:val="00C357DF"/>
    <w:rsid w:val="00C41929"/>
    <w:rsid w:val="00C566F3"/>
    <w:rsid w:val="00C6452C"/>
    <w:rsid w:val="00C66978"/>
    <w:rsid w:val="00C86981"/>
    <w:rsid w:val="00CA252A"/>
    <w:rsid w:val="00CB09A1"/>
    <w:rsid w:val="00CC3914"/>
    <w:rsid w:val="00CD1B8A"/>
    <w:rsid w:val="00CF055A"/>
    <w:rsid w:val="00CF58F7"/>
    <w:rsid w:val="00D024B3"/>
    <w:rsid w:val="00D03167"/>
    <w:rsid w:val="00D041D5"/>
    <w:rsid w:val="00D308D6"/>
    <w:rsid w:val="00D350F8"/>
    <w:rsid w:val="00D37059"/>
    <w:rsid w:val="00D50EA7"/>
    <w:rsid w:val="00D63A34"/>
    <w:rsid w:val="00D715F6"/>
    <w:rsid w:val="00D730A6"/>
    <w:rsid w:val="00D73B0B"/>
    <w:rsid w:val="00D80F75"/>
    <w:rsid w:val="00D81079"/>
    <w:rsid w:val="00D84A7C"/>
    <w:rsid w:val="00D86D88"/>
    <w:rsid w:val="00D8742B"/>
    <w:rsid w:val="00DB3FCF"/>
    <w:rsid w:val="00DC1916"/>
    <w:rsid w:val="00DD76CA"/>
    <w:rsid w:val="00DE702F"/>
    <w:rsid w:val="00E021A1"/>
    <w:rsid w:val="00E03C9E"/>
    <w:rsid w:val="00E0766B"/>
    <w:rsid w:val="00E159CA"/>
    <w:rsid w:val="00E22F95"/>
    <w:rsid w:val="00E321D2"/>
    <w:rsid w:val="00E401EA"/>
    <w:rsid w:val="00E403A4"/>
    <w:rsid w:val="00E47F57"/>
    <w:rsid w:val="00E5580E"/>
    <w:rsid w:val="00E72B5E"/>
    <w:rsid w:val="00E751F8"/>
    <w:rsid w:val="00E81236"/>
    <w:rsid w:val="00E9257D"/>
    <w:rsid w:val="00E94867"/>
    <w:rsid w:val="00EC025A"/>
    <w:rsid w:val="00EC0C02"/>
    <w:rsid w:val="00EC517F"/>
    <w:rsid w:val="00EC6188"/>
    <w:rsid w:val="00ED24B4"/>
    <w:rsid w:val="00EE133E"/>
    <w:rsid w:val="00EE14BA"/>
    <w:rsid w:val="00EE7044"/>
    <w:rsid w:val="00F012FA"/>
    <w:rsid w:val="00F04BD4"/>
    <w:rsid w:val="00F05026"/>
    <w:rsid w:val="00F121CA"/>
    <w:rsid w:val="00F35925"/>
    <w:rsid w:val="00F36599"/>
    <w:rsid w:val="00F40F15"/>
    <w:rsid w:val="00F76890"/>
    <w:rsid w:val="00F94D76"/>
    <w:rsid w:val="00F956E3"/>
    <w:rsid w:val="00FB2C76"/>
    <w:rsid w:val="00FB50A9"/>
    <w:rsid w:val="00FC1E80"/>
    <w:rsid w:val="00FC6181"/>
    <w:rsid w:val="00FD5113"/>
    <w:rsid w:val="00F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F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F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5FzseqEF4Y" TargetMode="External"/><Relationship Id="rId13" Type="http://schemas.openxmlformats.org/officeDocument/2006/relationships/hyperlink" Target="https://www.youtube.com/watch?v=NsOhnp0Hm2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Idxa05qIB4" TargetMode="External"/><Relationship Id="rId12" Type="http://schemas.openxmlformats.org/officeDocument/2006/relationships/hyperlink" Target="https://www.youtube.com/watch?v=HskW4Fuxf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-m4Yb_vs-E" TargetMode="External"/><Relationship Id="rId11" Type="http://schemas.openxmlformats.org/officeDocument/2006/relationships/hyperlink" Target="https://www.youtube.com/watch?v=-gC2ErX-0qo" TargetMode="External"/><Relationship Id="rId5" Type="http://schemas.openxmlformats.org/officeDocument/2006/relationships/hyperlink" Target="https://www.youtube.com/watch?v=3qa7AH2ABH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LoB8yzXEcQ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Zfzh9j1xj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2020-04-17T16:26:00Z</dcterms:created>
  <dcterms:modified xsi:type="dcterms:W3CDTF">2020-04-17T16:58:00Z</dcterms:modified>
</cp:coreProperties>
</file>