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768AF" w:rsidRDefault="00D768AF" w:rsidP="00D768AF"/>
    <w:p w:rsidR="00D768AF" w:rsidRPr="00D768AF" w:rsidRDefault="00D768AF" w:rsidP="00D768A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D768AF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Презентация "Праздник Пасхи"</w:t>
      </w:r>
    </w:p>
    <w:p w:rsidR="00D768AF" w:rsidRDefault="00D768AF" w:rsidP="00D768AF"/>
    <w:p w:rsidR="00D768AF" w:rsidRPr="00D768AF" w:rsidRDefault="00D768AF" w:rsidP="00D768A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768AF">
        <w:rPr>
          <w:rFonts w:ascii="Times New Roman" w:hAnsi="Times New Roman" w:cs="Times New Roman"/>
          <w:b/>
          <w:sz w:val="28"/>
          <w:szCs w:val="28"/>
        </w:rPr>
        <w:t>Цель</w:t>
      </w:r>
      <w:r w:rsidRPr="00D768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AF">
        <w:rPr>
          <w:rFonts w:ascii="Times New Roman" w:hAnsi="Times New Roman" w:cs="Times New Roman"/>
          <w:sz w:val="28"/>
          <w:szCs w:val="28"/>
        </w:rPr>
        <w:t>Данная презентация содержит краткую информацию о празднике  Пасхи,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68AF">
        <w:rPr>
          <w:rFonts w:ascii="Times New Roman" w:hAnsi="Times New Roman" w:cs="Times New Roman"/>
          <w:sz w:val="28"/>
          <w:szCs w:val="28"/>
        </w:rPr>
        <w:t>даёт понятие о сути праздника детям  дошкольного возраста.</w:t>
      </w: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</w:p>
    <w:p w:rsidR="00D768AF" w:rsidRPr="00D768AF" w:rsidRDefault="00D768AF" w:rsidP="00D768AF">
      <w:pPr>
        <w:rPr>
          <w:rFonts w:ascii="Times New Roman" w:hAnsi="Times New Roman" w:cs="Times New Roman"/>
          <w:b/>
          <w:sz w:val="28"/>
          <w:szCs w:val="28"/>
        </w:rPr>
      </w:pPr>
      <w:r w:rsidRPr="00D76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  <w:r w:rsidRPr="00D768AF">
        <w:rPr>
          <w:rFonts w:ascii="Times New Roman" w:hAnsi="Times New Roman" w:cs="Times New Roman"/>
          <w:sz w:val="28"/>
          <w:szCs w:val="28"/>
        </w:rPr>
        <w:t>1.Ознакомить детей с народными традициями празднования Пасхи.</w:t>
      </w: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  <w:r w:rsidRPr="00D768AF">
        <w:rPr>
          <w:rFonts w:ascii="Times New Roman" w:hAnsi="Times New Roman" w:cs="Times New Roman"/>
          <w:sz w:val="28"/>
          <w:szCs w:val="28"/>
        </w:rPr>
        <w:t>2.Вызвать у детей интерес к истории зарождения праздника.</w:t>
      </w: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  <w:r w:rsidRPr="00D768AF">
        <w:rPr>
          <w:rFonts w:ascii="Times New Roman" w:hAnsi="Times New Roman" w:cs="Times New Roman"/>
          <w:sz w:val="28"/>
          <w:szCs w:val="28"/>
        </w:rPr>
        <w:t>3.Дать представление о символах и атрибутах праздника.</w:t>
      </w:r>
    </w:p>
    <w:p w:rsidR="00CC3914" w:rsidRDefault="00CC3914" w:rsidP="00D768AF">
      <w:pPr>
        <w:rPr>
          <w:rFonts w:ascii="Times New Roman" w:hAnsi="Times New Roman" w:cs="Times New Roman"/>
          <w:sz w:val="28"/>
          <w:szCs w:val="28"/>
        </w:rPr>
      </w:pP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D768AF" w:rsidRPr="00D768AF" w:rsidRDefault="00D768AF" w:rsidP="00D7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Пасхи Автор-составитель, воспитатель: Карпова Наталья Васильевна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самый светлый праздник Пасха. В христианском календаре самый главный праздник – Пасха. Пасха – очень древний праздник, но для христиан он приобрел особое значение. Сын Божий Иисус был распят на кресте за грехи людские.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третий день после смерти он воскрес! Поэтому мы знаем, что наша душа бессмертна. А случилось это именно на Пасху. С тех пор мы каждый год празднуем Светлое Воскресенье!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седьмой день недели был назван «Воскресеньем» именно поэтому. В пасхальное воскресенье люди посещают церковь, где батюшка освящает куличи, яйца.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Лишь после церкви семья собирается за богатым праздничным столом, угощаются пасхальными куличами </w:t>
      </w:r>
      <w:proofErr w:type="gramStart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пасочками</w:t>
      </w:r>
      <w:proofErr w:type="spellEnd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а дети играют с крашеными яичками.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поздравляют друг друга, целуют, говорят: «Христос воскрес» и слышат в ответ: «Воистину воскрес!».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традиция пошла вот откуда: на Пасху к римскому императору Тиберию пришла Мария Магдалина с благой вестью: « Христос воскрес!»- сообщила она и преподнесла в дар императору куриное яйцо. Император рассмеялся и сказал, что скорее яйцо станет красным, чем он поверит в это. И на глазах у изумленной публики белое яйцо в руках Марии Магдалины стало красным! Когда Тиберий это увидел, он был поражен и ответил: «Воистину воскрес!».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самых пор возникла традиция красить яйца в красный цвет и приветствовать друг друга. Позже яички на Пасху стали раскрашивать разными цветами и назвали их « </w:t>
      </w:r>
      <w:proofErr w:type="spellStart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Символы Пасхи: СВЕТ (поэтому стараются донести зажженную свечку из церкви домой),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- ее символизируют яйца</w:t>
      </w:r>
      <w:proofErr w:type="gramStart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новой жизни,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– символ плодовитости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23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ПАСХАЛЬНЫЙ КУЛИЧ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25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КРЕСТ, ведь именно на нем распяли Иисуса. Крест стал главным символом христианства.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27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чистоты и невинности считается ЯГНЕНОК.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29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было принято на пасхальный стол печь барашка из теста.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31</w:t>
      </w:r>
    </w:p>
    <w:p w:rsidR="00D768AF" w:rsidRPr="00D768AF" w:rsidRDefault="00D768AF" w:rsidP="00D768A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встречным в пасхальное воскресенье полагается говорить "Христос Воскресе!". И отвечать: "Воистину воскресе!". За столом во время пасхального завтрака, обеда и ужина нужно "чокаться" крашеными яйцами друг с другом, смотря, чье яйцо потрескается первым. И так - до определения абсолютного победителя за столом.</w:t>
      </w:r>
    </w:p>
    <w:p w:rsidR="00D768AF" w:rsidRPr="00D768AF" w:rsidRDefault="00D768AF" w:rsidP="00D768AF">
      <w:pPr>
        <w:rPr>
          <w:rFonts w:ascii="Times New Roman" w:hAnsi="Times New Roman" w:cs="Times New Roman"/>
          <w:sz w:val="28"/>
          <w:szCs w:val="28"/>
        </w:rPr>
      </w:pPr>
    </w:p>
    <w:sectPr w:rsidR="00D768AF" w:rsidRPr="00D768AF" w:rsidSect="00D768A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A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3D5A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768AF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2020-04-12T16:56:00Z</dcterms:created>
  <dcterms:modified xsi:type="dcterms:W3CDTF">2020-04-12T17:04:00Z</dcterms:modified>
</cp:coreProperties>
</file>