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DBE5F1" w:themeColor="accent1" w:themeTint="33"/>
  <w:body>
    <w:p w:rsidR="00AC7030" w:rsidRPr="00877132" w:rsidRDefault="00AC7030" w:rsidP="00AC7030">
      <w:r w:rsidRPr="00877132">
        <w:rPr>
          <w:b/>
          <w:bCs/>
        </w:rPr>
        <w:t>Средняя группа                             Непосредственно образовательная деятельность     № 1                    май</w:t>
      </w:r>
    </w:p>
    <w:p w:rsidR="00AC7030" w:rsidRPr="00877132" w:rsidRDefault="00AC7030" w:rsidP="00AC7030">
      <w:r w:rsidRPr="00877132">
        <w:t> </w:t>
      </w:r>
    </w:p>
    <w:p w:rsidR="00AC7030" w:rsidRPr="00877132" w:rsidRDefault="00AC7030" w:rsidP="00AC7030">
      <w:r w:rsidRPr="00877132">
        <w:t> </w:t>
      </w:r>
    </w:p>
    <w:tbl>
      <w:tblPr>
        <w:tblW w:w="14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00"/>
        <w:gridCol w:w="2198"/>
        <w:gridCol w:w="3472"/>
        <w:gridCol w:w="3825"/>
        <w:gridCol w:w="3285"/>
      </w:tblGrid>
      <w:tr w:rsidR="00AC7030" w:rsidRPr="00877132" w:rsidTr="00A03A4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Интеграция образовательных областей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Раздел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Репертуар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Цели и задачи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Методы и приемы</w:t>
            </w:r>
          </w:p>
          <w:p w:rsidR="00AC7030" w:rsidRPr="00877132" w:rsidRDefault="00AC7030" w:rsidP="00A03A44">
            <w:r w:rsidRPr="00877132">
              <w:t> </w:t>
            </w:r>
          </w:p>
        </w:tc>
      </w:tr>
      <w:tr w:rsidR="00AC7030" w:rsidRPr="00877132" w:rsidTr="00A03A44">
        <w:trPr>
          <w:trHeight w:val="4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Приветствие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Импровизация </w:t>
            </w:r>
            <w:hyperlink r:id="rId5" w:history="1">
              <w:r w:rsidRPr="007F2637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«Приветствие»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Развитие </w:t>
            </w:r>
            <w:proofErr w:type="gramStart"/>
            <w:r w:rsidRPr="00877132">
              <w:t>динамического</w:t>
            </w:r>
            <w:proofErr w:type="gramEnd"/>
            <w:r w:rsidRPr="00877132">
              <w:t xml:space="preserve"> и ритмического, </w:t>
            </w:r>
            <w:proofErr w:type="spellStart"/>
            <w:r w:rsidRPr="00877132">
              <w:t>звуковысотного</w:t>
            </w:r>
            <w:proofErr w:type="spellEnd"/>
          </w:p>
          <w:p w:rsidR="00AC7030" w:rsidRPr="00877132" w:rsidRDefault="00AC7030" w:rsidP="00A03A44">
            <w:r w:rsidRPr="00877132">
              <w:t>слуха и голоса, развивать фантазию.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Поздороваться так, как сыграет барабан</w:t>
            </w:r>
          </w:p>
        </w:tc>
      </w:tr>
      <w:tr w:rsidR="00AC7030" w:rsidRPr="00877132" w:rsidTr="00A03A44">
        <w:trPr>
          <w:trHeight w:val="118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«Физическая культура»</w:t>
            </w:r>
          </w:p>
          <w:p w:rsidR="00AC7030" w:rsidRPr="00877132" w:rsidRDefault="00AC7030" w:rsidP="00A03A44">
            <w:r w:rsidRPr="00877132">
              <w:t>«Социализация»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Музыкально-ритмические движения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6" w:history="1"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Разминка</w:t>
              </w:r>
            </w:hyperlink>
          </w:p>
          <w:p w:rsidR="00AC7030" w:rsidRPr="00877132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7" w:history="1"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Упражнение с флажками</w:t>
              </w:r>
            </w:hyperlink>
          </w:p>
          <w:p w:rsidR="00AC7030" w:rsidRPr="00877132" w:rsidRDefault="00AC7030" w:rsidP="00A03A44">
            <w:r w:rsidRPr="00877132">
              <w:t> </w:t>
            </w:r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Учить ориентироваться в пространстве. Развивать координацию движений рук и ног, умение ориентироваться в пространстве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Выбрать командира, который при повторении музыки будет меняться</w:t>
            </w:r>
            <w:proofErr w:type="gramStart"/>
            <w:r w:rsidRPr="00877132">
              <w:t xml:space="preserve"> ,</w:t>
            </w:r>
            <w:proofErr w:type="gramEnd"/>
            <w:r w:rsidRPr="00877132">
              <w:t xml:space="preserve"> выполнять упражнение по подгруппам</w:t>
            </w:r>
          </w:p>
        </w:tc>
      </w:tr>
      <w:tr w:rsidR="00AC7030" w:rsidRPr="00877132" w:rsidTr="00A03A4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Развитие чувства ритма, </w:t>
            </w:r>
            <w:proofErr w:type="spellStart"/>
            <w:r w:rsidRPr="00877132">
              <w:t>музицирование</w:t>
            </w:r>
            <w:proofErr w:type="spellEnd"/>
          </w:p>
          <w:p w:rsidR="00AC7030" w:rsidRPr="00877132" w:rsidRDefault="00AC7030" w:rsidP="00A03A44">
            <w:r w:rsidRPr="00877132">
              <w:t> 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8" w:history="1"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 «Три синички»</w:t>
              </w:r>
            </w:hyperlink>
          </w:p>
          <w:p w:rsidR="00AC7030" w:rsidRPr="00877132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9" w:history="1"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Три синичк</w:t>
              </w:r>
              <w:proofErr w:type="gramStart"/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и-</w:t>
              </w:r>
              <w:proofErr w:type="gramEnd"/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 xml:space="preserve"> ритмическая игра</w:t>
              </w:r>
            </w:hyperlink>
          </w:p>
          <w:p w:rsidR="00AC7030" w:rsidRPr="00877132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0" w:history="1"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«Самолет» М. Магиденко</w:t>
              </w:r>
            </w:hyperlink>
            <w:r w:rsidR="00AC7030" w:rsidRPr="00877132"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  <w:t xml:space="preserve"> – слова песни</w:t>
            </w:r>
          </w:p>
          <w:p w:rsidR="00AC7030" w:rsidRDefault="00AC7030" w:rsidP="00A03A44"/>
          <w:p w:rsidR="00AC7030" w:rsidRPr="00877132" w:rsidRDefault="000914D3" w:rsidP="00A03A44">
            <w:hyperlink r:id="rId11" w:history="1">
              <w:r w:rsidR="00AC7030" w:rsidRPr="00877132">
                <w:rPr>
                  <w:rStyle w:val="a3"/>
                </w:rPr>
                <w:t>«Два кота»</w:t>
              </w:r>
            </w:hyperlink>
          </w:p>
          <w:p w:rsidR="00AC7030" w:rsidRPr="00877132" w:rsidRDefault="000914D3" w:rsidP="00A03A44">
            <w:hyperlink r:id="rId12" w:history="1">
              <w:r w:rsidR="00AC7030" w:rsidRPr="00285009">
                <w:rPr>
                  <w:rStyle w:val="a3"/>
                </w:rPr>
                <w:t>«Полька для зайчика»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Развивать умение импровизировать. Развитие ритмического слуха. Слышать и различать двухчастную форму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Предложить сыграть </w:t>
            </w:r>
            <w:proofErr w:type="spellStart"/>
            <w:r w:rsidRPr="00877132">
              <w:t>попевку</w:t>
            </w:r>
            <w:proofErr w:type="spellEnd"/>
            <w:r w:rsidRPr="00877132">
              <w:t xml:space="preserve"> на музыкальном инструменте.</w:t>
            </w:r>
          </w:p>
          <w:p w:rsidR="00AC7030" w:rsidRPr="00877132" w:rsidRDefault="00AC7030" w:rsidP="00A03A44">
            <w:r w:rsidRPr="00877132">
              <w:t xml:space="preserve">Имитировать движения </w:t>
            </w:r>
            <w:r>
              <w:t>самолета</w:t>
            </w:r>
            <w:r w:rsidRPr="00877132">
              <w:t>, работать руками</w:t>
            </w:r>
          </w:p>
        </w:tc>
      </w:tr>
      <w:tr w:rsidR="00AC7030" w:rsidRPr="00877132" w:rsidTr="00A03A4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lastRenderedPageBreak/>
              <w:t>«Музыка»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Пальчиковая гимнастика</w:t>
            </w:r>
          </w:p>
          <w:p w:rsidR="00AC7030" w:rsidRPr="00877132" w:rsidRDefault="00AC7030" w:rsidP="00A03A44">
            <w:r w:rsidRPr="00877132">
              <w:t> 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B96E1A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13" w:history="1">
              <w:r w:rsidR="00AC7030" w:rsidRPr="00B96E1A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«Пальчиковые игры»</w:t>
              </w:r>
            </w:hyperlink>
          </w:p>
          <w:p w:rsidR="00AC7030" w:rsidRPr="00877132" w:rsidRDefault="00AC7030" w:rsidP="00A03A44"/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Развивать мелкую моторику рук. Проговаривать текст четко, ритмично, с разными интонациями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Показать детям знакомые упражнения в </w:t>
            </w:r>
            <w:proofErr w:type="gramStart"/>
            <w:r w:rsidRPr="00877132">
              <w:t>большом</w:t>
            </w:r>
            <w:proofErr w:type="gramEnd"/>
            <w:r w:rsidRPr="00877132">
              <w:t xml:space="preserve"> и маленьких кругах</w:t>
            </w:r>
          </w:p>
        </w:tc>
        <w:bookmarkStart w:id="0" w:name="_GoBack"/>
        <w:bookmarkEnd w:id="0"/>
      </w:tr>
      <w:tr w:rsidR="00AC7030" w:rsidRPr="00877132" w:rsidTr="00A03A4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«Художественное творчество»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Слушание музыки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hyperlink r:id="rId14" w:history="1">
              <w:r w:rsidR="00AC7030" w:rsidRPr="00285009">
                <w:rPr>
                  <w:rStyle w:val="a3"/>
                </w:rPr>
                <w:t>«Колыбельная» В.А. Моцарта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Учиться вслушиваться в музыку, закрепление понятия жанра танца, умение рассуждать о его характере, пополнять словарный запас детей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Выразительное исполнение педагога, беседа о характере пьесы и по </w:t>
            </w:r>
            <w:proofErr w:type="spellStart"/>
            <w:r w:rsidRPr="00877132">
              <w:t>содежанию</w:t>
            </w:r>
            <w:proofErr w:type="spellEnd"/>
          </w:p>
        </w:tc>
      </w:tr>
      <w:tr w:rsidR="00AC7030" w:rsidRPr="00877132" w:rsidTr="00A03A44">
        <w:trPr>
          <w:trHeight w:val="13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Распевание, пение</w:t>
            </w:r>
          </w:p>
          <w:p w:rsidR="00AC7030" w:rsidRPr="00877132" w:rsidRDefault="00AC7030" w:rsidP="00A03A44">
            <w:r w:rsidRPr="00877132">
              <w:t> 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hyperlink r:id="rId15" w:history="1">
              <w:r w:rsidR="00AC7030" w:rsidRPr="00F842A5">
                <w:rPr>
                  <w:rStyle w:val="a3"/>
                </w:rPr>
                <w:t xml:space="preserve"> «Зайчик» М. </w:t>
              </w:r>
              <w:proofErr w:type="spellStart"/>
              <w:r w:rsidR="00AC7030" w:rsidRPr="00F842A5">
                <w:rPr>
                  <w:rStyle w:val="a3"/>
                </w:rPr>
                <w:t>Старокадомского</w:t>
              </w:r>
              <w:proofErr w:type="spellEnd"/>
            </w:hyperlink>
          </w:p>
          <w:p w:rsidR="00AC7030" w:rsidRDefault="000914D3" w:rsidP="00A03A44">
            <w:hyperlink r:id="rId16" w:history="1">
              <w:r w:rsidR="00AC7030" w:rsidRPr="00285009">
                <w:rPr>
                  <w:rStyle w:val="a3"/>
                </w:rPr>
                <w:t xml:space="preserve">«Барабанщик» М. </w:t>
              </w:r>
              <w:proofErr w:type="spellStart"/>
              <w:r w:rsidR="00AC7030" w:rsidRPr="00285009">
                <w:rPr>
                  <w:rStyle w:val="a3"/>
                </w:rPr>
                <w:t>Красева</w:t>
              </w:r>
              <w:proofErr w:type="spellEnd"/>
            </w:hyperlink>
          </w:p>
          <w:p w:rsidR="00AC7030" w:rsidRPr="00877132" w:rsidRDefault="000914D3" w:rsidP="00A03A44">
            <w:hyperlink r:id="rId17" w:history="1">
              <w:r w:rsidR="00AC7030" w:rsidRPr="00285009">
                <w:rPr>
                  <w:rStyle w:val="a3"/>
                </w:rPr>
                <w:t>«Зайки танцевали»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Учить петь легко, не выкрикивая окончания слов. Четко артикулировать гласные звуки, петь согласованно.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Знакомство с новой песней. Спеть песню без сопровождения цепочкой, подыгрывать на музык</w:t>
            </w:r>
            <w:proofErr w:type="gramStart"/>
            <w:r w:rsidRPr="00877132">
              <w:t>.</w:t>
            </w:r>
            <w:proofErr w:type="gramEnd"/>
            <w:r w:rsidRPr="00877132">
              <w:t xml:space="preserve"> </w:t>
            </w:r>
            <w:proofErr w:type="gramStart"/>
            <w:r w:rsidRPr="00877132">
              <w:t>и</w:t>
            </w:r>
            <w:proofErr w:type="gramEnd"/>
            <w:r w:rsidRPr="00877132">
              <w:t>нструментах</w:t>
            </w:r>
          </w:p>
        </w:tc>
      </w:tr>
      <w:tr w:rsidR="00AC7030" w:rsidRPr="00877132" w:rsidTr="00A03A44">
        <w:trPr>
          <w:trHeight w:val="99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«Социализация»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  <w:p w:rsidR="00AC7030" w:rsidRPr="00877132" w:rsidRDefault="00AC7030" w:rsidP="00A03A44">
            <w:r w:rsidRPr="00877132">
              <w:t>«Физическая культура»</w:t>
            </w:r>
          </w:p>
        </w:tc>
        <w:tc>
          <w:tcPr>
            <w:tcW w:w="21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Игры, пляски, хороводы</w:t>
            </w:r>
          </w:p>
        </w:tc>
        <w:tc>
          <w:tcPr>
            <w:tcW w:w="347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hyperlink r:id="rId18" w:history="1">
              <w:r w:rsidR="00AC7030" w:rsidRPr="00285009">
                <w:rPr>
                  <w:rStyle w:val="a3"/>
                </w:rPr>
                <w:t>Игра «</w:t>
              </w:r>
              <w:proofErr w:type="spellStart"/>
              <w:r w:rsidR="00AC7030" w:rsidRPr="00285009">
                <w:rPr>
                  <w:rStyle w:val="a3"/>
                </w:rPr>
                <w:t>Ловишки</w:t>
              </w:r>
              <w:proofErr w:type="spellEnd"/>
              <w:r w:rsidR="00AC7030" w:rsidRPr="00285009">
                <w:rPr>
                  <w:rStyle w:val="a3"/>
                </w:rPr>
                <w:t xml:space="preserve"> с зайчиком»</w:t>
              </w:r>
            </w:hyperlink>
          </w:p>
        </w:tc>
        <w:tc>
          <w:tcPr>
            <w:tcW w:w="38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Развитие детского двигательного творчества, импровизации, умение сочетать музыку с движением и менять его в соответствии с изменением музыки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 Музыку прекращать в любой момент, важна реакция детей. Играть на бубне, воспитатель – </w:t>
            </w:r>
            <w:proofErr w:type="spellStart"/>
            <w:r w:rsidRPr="00877132">
              <w:t>ловишка</w:t>
            </w:r>
            <w:proofErr w:type="spellEnd"/>
            <w:r w:rsidRPr="00877132">
              <w:t>.</w:t>
            </w:r>
          </w:p>
        </w:tc>
      </w:tr>
    </w:tbl>
    <w:p w:rsidR="00AC7030" w:rsidRPr="00877132" w:rsidRDefault="00AC7030" w:rsidP="00AC7030">
      <w:r w:rsidRPr="00877132">
        <w:t> </w:t>
      </w:r>
    </w:p>
    <w:p w:rsidR="00AC7030" w:rsidRDefault="00AC7030" w:rsidP="00AC7030">
      <w:pPr>
        <w:rPr>
          <w:b/>
          <w:bCs/>
        </w:rPr>
      </w:pPr>
    </w:p>
    <w:p w:rsidR="00AC7030" w:rsidRDefault="00AC7030" w:rsidP="00AC7030">
      <w:pPr>
        <w:rPr>
          <w:b/>
          <w:bCs/>
        </w:rPr>
      </w:pPr>
    </w:p>
    <w:p w:rsidR="00AC7030" w:rsidRDefault="00AC7030" w:rsidP="00AC7030">
      <w:pPr>
        <w:rPr>
          <w:b/>
          <w:bCs/>
        </w:rPr>
      </w:pPr>
    </w:p>
    <w:p w:rsidR="00AC7030" w:rsidRDefault="00AC7030" w:rsidP="00AC7030">
      <w:pPr>
        <w:rPr>
          <w:b/>
          <w:bCs/>
        </w:rPr>
      </w:pPr>
    </w:p>
    <w:p w:rsidR="00AC7030" w:rsidRPr="00877132" w:rsidRDefault="00AC7030" w:rsidP="00AC7030">
      <w:r w:rsidRPr="00877132">
        <w:rPr>
          <w:b/>
          <w:bCs/>
        </w:rPr>
        <w:t>Средняя группа                            Непосредственно образовательная деятельность     № 2                    май</w:t>
      </w:r>
    </w:p>
    <w:p w:rsidR="00AC7030" w:rsidRPr="00877132" w:rsidRDefault="00AC7030" w:rsidP="00AC7030">
      <w:r w:rsidRPr="00877132">
        <w:t> </w:t>
      </w:r>
    </w:p>
    <w:p w:rsidR="00AC7030" w:rsidRPr="00877132" w:rsidRDefault="00AC7030" w:rsidP="00AC7030">
      <w:r w:rsidRPr="00877132">
        <w:t> </w:t>
      </w:r>
    </w:p>
    <w:tbl>
      <w:tblPr>
        <w:tblW w:w="1488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4F4F4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098"/>
        <w:gridCol w:w="2129"/>
        <w:gridCol w:w="3536"/>
        <w:gridCol w:w="3686"/>
        <w:gridCol w:w="3431"/>
      </w:tblGrid>
      <w:tr w:rsidR="00AC7030" w:rsidRPr="00877132" w:rsidTr="00A03A4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Интеграция образовательных областей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Раздел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Репертуар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Цели и задачи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Методы и приемы</w:t>
            </w:r>
          </w:p>
          <w:p w:rsidR="00AC7030" w:rsidRPr="00877132" w:rsidRDefault="00AC7030" w:rsidP="00A03A44">
            <w:r w:rsidRPr="00877132">
              <w:t> </w:t>
            </w:r>
          </w:p>
        </w:tc>
      </w:tr>
      <w:tr w:rsidR="00AC7030" w:rsidRPr="00877132" w:rsidTr="00A03A44">
        <w:trPr>
          <w:trHeight w:val="4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Приветствие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hyperlink r:id="rId19" w:history="1">
              <w:r w:rsidR="00AC7030" w:rsidRPr="007F2637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«Приветствие»</w:t>
              </w:r>
            </w:hyperlink>
            <w:proofErr w:type="gramStart"/>
            <w:r w:rsidR="00AC7030" w:rsidRPr="00877132">
              <w:t xml:space="preserve"> </w:t>
            </w:r>
            <w:r w:rsidR="00AC7030">
              <w:t>,</w:t>
            </w:r>
            <w:proofErr w:type="gramEnd"/>
            <w:r w:rsidR="00AC7030">
              <w:t xml:space="preserve"> </w:t>
            </w:r>
            <w:r w:rsidR="00AC7030" w:rsidRPr="00877132">
              <w:t>«Поздоровайся с котиком»»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Развитие </w:t>
            </w:r>
            <w:proofErr w:type="gramStart"/>
            <w:r w:rsidRPr="00877132">
              <w:t>динамического</w:t>
            </w:r>
            <w:proofErr w:type="gramEnd"/>
            <w:r w:rsidRPr="00877132">
              <w:t xml:space="preserve"> и ритмического, </w:t>
            </w:r>
            <w:proofErr w:type="spellStart"/>
            <w:r w:rsidRPr="00877132">
              <w:t>звуковысотного</w:t>
            </w:r>
            <w:proofErr w:type="spellEnd"/>
          </w:p>
          <w:p w:rsidR="00AC7030" w:rsidRPr="00877132" w:rsidRDefault="00AC7030" w:rsidP="00A03A44">
            <w:r w:rsidRPr="00877132">
              <w:t>слуха и голоса, развивать фантазию.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Поздороваться как мама-кошка, низким голосом, как котята, высоким голосом</w:t>
            </w:r>
          </w:p>
        </w:tc>
      </w:tr>
      <w:tr w:rsidR="00AC7030" w:rsidRPr="00877132" w:rsidTr="00A03A44">
        <w:trPr>
          <w:trHeight w:val="118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«Физическая культура»</w:t>
            </w:r>
          </w:p>
          <w:p w:rsidR="00AC7030" w:rsidRPr="00877132" w:rsidRDefault="00AC7030" w:rsidP="00A03A44">
            <w:r w:rsidRPr="00877132">
              <w:t>«Социализация»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Музыкально-ритмические движения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Default="000914D3" w:rsidP="00A03A44">
            <w:pPr>
              <w:rPr>
                <w:rStyle w:val="a3"/>
                <w:rFonts w:ascii="Arial" w:eastAsia="Times New Roman" w:hAnsi="Arial" w:cs="Arial"/>
                <w:sz w:val="23"/>
                <w:szCs w:val="23"/>
                <w:lang w:eastAsia="ru-RU"/>
              </w:rPr>
            </w:pPr>
            <w:hyperlink r:id="rId20" w:history="1">
              <w:r w:rsidR="00AC7030" w:rsidRPr="009547D4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Упражнение «</w:t>
              </w:r>
              <w:r w:rsidR="00AC7030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Танцевальные движения</w:t>
              </w:r>
              <w:r w:rsidR="00AC7030" w:rsidRPr="009547D4">
                <w:rPr>
                  <w:rStyle w:val="a3"/>
                  <w:rFonts w:ascii="Arial" w:eastAsia="Times New Roman" w:hAnsi="Arial" w:cs="Arial"/>
                  <w:sz w:val="23"/>
                  <w:szCs w:val="23"/>
                  <w:lang w:eastAsia="ru-RU"/>
                </w:rPr>
                <w:t>»</w:t>
              </w:r>
            </w:hyperlink>
          </w:p>
          <w:p w:rsidR="00AC7030" w:rsidRPr="00877132" w:rsidRDefault="00AC7030" w:rsidP="00A03A44">
            <w:r>
              <w:t>Упражнение «</w:t>
            </w:r>
            <w:hyperlink r:id="rId21" w:history="1">
              <w:r w:rsidRPr="00B96E1A">
                <w:rPr>
                  <w:rStyle w:val="a3"/>
                </w:rPr>
                <w:t>Кто как ходит</w:t>
              </w:r>
            </w:hyperlink>
            <w:r w:rsidRPr="00877132">
              <w:t>»</w:t>
            </w:r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Учить ориентироваться в пространстве. Развивать координацию движений рук и ног, умение ориентироваться в пространстве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Выбрать командира, который при повторении музыки будет меняться</w:t>
            </w:r>
            <w:proofErr w:type="gramStart"/>
            <w:r w:rsidRPr="00877132">
              <w:t xml:space="preserve"> ,</w:t>
            </w:r>
            <w:proofErr w:type="gramEnd"/>
            <w:r w:rsidRPr="00877132">
              <w:t xml:space="preserve"> выполнять упражнение по подгруппам</w:t>
            </w:r>
          </w:p>
        </w:tc>
      </w:tr>
      <w:tr w:rsidR="00AC7030" w:rsidRPr="00877132" w:rsidTr="00A03A4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Развитие чувства ритма, </w:t>
            </w:r>
            <w:proofErr w:type="spellStart"/>
            <w:r w:rsidRPr="00877132">
              <w:t>музицирование</w:t>
            </w:r>
            <w:proofErr w:type="spellEnd"/>
          </w:p>
          <w:p w:rsidR="00AC7030" w:rsidRPr="00877132" w:rsidRDefault="00AC7030" w:rsidP="00A03A44">
            <w:r w:rsidRPr="00877132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hyperlink r:id="rId22" w:history="1">
              <w:r w:rsidR="00AC7030" w:rsidRPr="00877132">
                <w:rPr>
                  <w:rStyle w:val="a3"/>
                </w:rPr>
                <w:t>«Два кота»</w:t>
              </w:r>
            </w:hyperlink>
          </w:p>
          <w:p w:rsidR="00AC7030" w:rsidRDefault="000914D3" w:rsidP="00A03A44">
            <w:hyperlink r:id="rId23" w:history="1">
              <w:r w:rsidR="00AC7030" w:rsidRPr="00285009">
                <w:rPr>
                  <w:rStyle w:val="a3"/>
                </w:rPr>
                <w:t>«Полька для зайчика»</w:t>
              </w:r>
            </w:hyperlink>
          </w:p>
          <w:p w:rsidR="00AC7030" w:rsidRPr="00877132" w:rsidRDefault="000914D3" w:rsidP="00A03A44">
            <w:hyperlink r:id="rId24" w:history="1">
              <w:r w:rsidR="00AC7030" w:rsidRPr="00B96E1A">
                <w:rPr>
                  <w:rStyle w:val="a3"/>
                </w:rPr>
                <w:t xml:space="preserve"> «Веселый концерт»</w:t>
              </w:r>
            </w:hyperlink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Развивать умение импровизировать. Развитие ритмического слуха. Слышать и различать двухчастную форму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Предложить сыграть </w:t>
            </w:r>
            <w:proofErr w:type="spellStart"/>
            <w:r w:rsidRPr="00877132">
              <w:t>попевку</w:t>
            </w:r>
            <w:proofErr w:type="spellEnd"/>
            <w:r w:rsidRPr="00877132">
              <w:t xml:space="preserve"> на музыкальном инструменте.</w:t>
            </w:r>
          </w:p>
          <w:p w:rsidR="00AC7030" w:rsidRPr="00877132" w:rsidRDefault="00AC7030" w:rsidP="00A03A44"/>
        </w:tc>
      </w:tr>
      <w:tr w:rsidR="00AC7030" w:rsidRPr="00877132" w:rsidTr="00A03A4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lastRenderedPageBreak/>
              <w:t>«Коммуникация»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lastRenderedPageBreak/>
              <w:t>Пальчиковая гимнастика</w:t>
            </w:r>
          </w:p>
          <w:p w:rsidR="00AC7030" w:rsidRPr="00877132" w:rsidRDefault="00AC7030" w:rsidP="00A03A44">
            <w:r w:rsidRPr="00877132">
              <w:lastRenderedPageBreak/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B96E1A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25" w:history="1">
              <w:r w:rsidR="00AC7030" w:rsidRPr="00B96E1A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«Пальчиковые игры»</w:t>
              </w:r>
            </w:hyperlink>
          </w:p>
          <w:p w:rsidR="00AC7030" w:rsidRPr="00877132" w:rsidRDefault="00AC7030" w:rsidP="00A03A44">
            <w:r w:rsidRPr="00877132">
              <w:lastRenderedPageBreak/>
              <w:t xml:space="preserve"> </w:t>
            </w:r>
            <w:hyperlink r:id="rId26" w:history="1">
              <w:r w:rsidRPr="00FF738B">
                <w:rPr>
                  <w:rStyle w:val="a3"/>
                </w:rPr>
                <w:t>«Замок»</w:t>
              </w:r>
            </w:hyperlink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lastRenderedPageBreak/>
              <w:t xml:space="preserve">Развивать мелкую моторику рук. Проговаривать текст четко, ритмично, </w:t>
            </w:r>
            <w:r w:rsidRPr="00877132">
              <w:lastRenderedPageBreak/>
              <w:t>с разными интонациями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lastRenderedPageBreak/>
              <w:t xml:space="preserve">Показать детям знакомые упражнения в </w:t>
            </w:r>
            <w:proofErr w:type="gramStart"/>
            <w:r w:rsidRPr="00877132">
              <w:t>большом</w:t>
            </w:r>
            <w:proofErr w:type="gramEnd"/>
            <w:r w:rsidRPr="00877132">
              <w:t xml:space="preserve"> и </w:t>
            </w:r>
            <w:r w:rsidRPr="00877132">
              <w:lastRenderedPageBreak/>
              <w:t>маленьких кругах</w:t>
            </w:r>
          </w:p>
        </w:tc>
      </w:tr>
      <w:tr w:rsidR="00AC7030" w:rsidRPr="00877132" w:rsidTr="00A03A44"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lastRenderedPageBreak/>
              <w:t>«Музыка»</w:t>
            </w:r>
          </w:p>
          <w:p w:rsidR="00AC7030" w:rsidRPr="00877132" w:rsidRDefault="00AC7030" w:rsidP="00A03A44">
            <w:r w:rsidRPr="00877132">
              <w:t>«Художественное творчество»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Слушание музыки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hyperlink r:id="rId27" w:history="1">
              <w:r w:rsidR="00AC7030" w:rsidRPr="00FF738B">
                <w:rPr>
                  <w:rStyle w:val="a3"/>
                </w:rPr>
                <w:t>«Шуточка» В. Селиванова</w:t>
              </w:r>
            </w:hyperlink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Учиться вслушиваться в музыку, закрепление понятия жанра танца, умение рассуждать о его характере, пополнять словарный запас детей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 xml:space="preserve">Выразительное исполнение педагога, беседа о характере пьесы и по </w:t>
            </w:r>
            <w:proofErr w:type="spellStart"/>
            <w:r w:rsidRPr="00877132">
              <w:t>содежанию</w:t>
            </w:r>
            <w:proofErr w:type="spellEnd"/>
          </w:p>
        </w:tc>
      </w:tr>
      <w:tr w:rsidR="00AC7030" w:rsidRPr="00877132" w:rsidTr="00A03A44">
        <w:trPr>
          <w:trHeight w:val="1395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Распевание, пение</w:t>
            </w:r>
          </w:p>
          <w:p w:rsidR="00AC7030" w:rsidRPr="00877132" w:rsidRDefault="00AC7030" w:rsidP="00A03A44">
            <w:r w:rsidRPr="00877132">
              <w:t> 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hyperlink r:id="rId28" w:history="1">
              <w:r w:rsidR="00AC7030" w:rsidRPr="00F842A5">
                <w:rPr>
                  <w:rStyle w:val="a3"/>
                </w:rPr>
                <w:t xml:space="preserve"> «Зайчик» М. </w:t>
              </w:r>
              <w:proofErr w:type="spellStart"/>
              <w:r w:rsidR="00AC7030" w:rsidRPr="00F842A5">
                <w:rPr>
                  <w:rStyle w:val="a3"/>
                </w:rPr>
                <w:t>Старокадомского</w:t>
              </w:r>
              <w:proofErr w:type="spellEnd"/>
            </w:hyperlink>
          </w:p>
          <w:p w:rsidR="00AC7030" w:rsidRPr="00877132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29" w:history="1"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 «Три синички»</w:t>
              </w:r>
            </w:hyperlink>
          </w:p>
          <w:p w:rsidR="00AC7030" w:rsidRPr="00877132" w:rsidRDefault="000914D3" w:rsidP="00A03A44">
            <w:pPr>
              <w:spacing w:before="90" w:after="90" w:line="240" w:lineRule="auto"/>
              <w:rPr>
                <w:rFonts w:ascii="Arial" w:eastAsia="Times New Roman" w:hAnsi="Arial" w:cs="Arial"/>
                <w:color w:val="444444"/>
                <w:sz w:val="23"/>
                <w:szCs w:val="23"/>
                <w:lang w:eastAsia="ru-RU"/>
              </w:rPr>
            </w:pPr>
            <w:hyperlink r:id="rId30" w:history="1"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Три синичк</w:t>
              </w:r>
              <w:proofErr w:type="gramStart"/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>и-</w:t>
              </w:r>
              <w:proofErr w:type="gramEnd"/>
              <w:r w:rsidR="00AC7030" w:rsidRPr="00877132">
                <w:rPr>
                  <w:rFonts w:ascii="Arial" w:eastAsia="Times New Roman" w:hAnsi="Arial" w:cs="Arial"/>
                  <w:color w:val="0000FF" w:themeColor="hyperlink"/>
                  <w:sz w:val="23"/>
                  <w:szCs w:val="23"/>
                  <w:u w:val="single"/>
                  <w:lang w:eastAsia="ru-RU"/>
                </w:rPr>
                <w:t xml:space="preserve"> ритмическая игра</w:t>
              </w:r>
            </w:hyperlink>
          </w:p>
          <w:p w:rsidR="00AC7030" w:rsidRPr="00877132" w:rsidRDefault="00AC7030" w:rsidP="00A03A44">
            <w:r w:rsidRPr="00877132">
              <w:t xml:space="preserve"> </w:t>
            </w:r>
            <w:hyperlink r:id="rId31" w:history="1">
              <w:r w:rsidRPr="00285009">
                <w:rPr>
                  <w:rStyle w:val="a3"/>
                </w:rPr>
                <w:t>«Зайки танцевали»</w:t>
              </w:r>
            </w:hyperlink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Учить петь легко, не выкрикивая окончания слов. Четко артикулировать гласные звуки, петь согласованно.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Знакомство с новой песней. Спеть песню без сопровождения цепочкой, подыгрывать на музык</w:t>
            </w:r>
            <w:proofErr w:type="gramStart"/>
            <w:r w:rsidRPr="00877132">
              <w:t>.</w:t>
            </w:r>
            <w:proofErr w:type="gramEnd"/>
            <w:r w:rsidRPr="00877132">
              <w:t xml:space="preserve"> </w:t>
            </w:r>
            <w:proofErr w:type="gramStart"/>
            <w:r w:rsidRPr="00877132">
              <w:t>и</w:t>
            </w:r>
            <w:proofErr w:type="gramEnd"/>
            <w:r w:rsidRPr="00877132">
              <w:t>нструментах</w:t>
            </w:r>
          </w:p>
        </w:tc>
      </w:tr>
      <w:tr w:rsidR="00AC7030" w:rsidRPr="00877132" w:rsidTr="00A03A44">
        <w:trPr>
          <w:trHeight w:val="990"/>
        </w:trPr>
        <w:tc>
          <w:tcPr>
            <w:tcW w:w="21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«Музыка»</w:t>
            </w:r>
          </w:p>
          <w:p w:rsidR="00AC7030" w:rsidRPr="00877132" w:rsidRDefault="00AC7030" w:rsidP="00A03A44">
            <w:r w:rsidRPr="00877132">
              <w:t>«Социализация»</w:t>
            </w:r>
          </w:p>
          <w:p w:rsidR="00AC7030" w:rsidRPr="00877132" w:rsidRDefault="00AC7030" w:rsidP="00A03A44">
            <w:r w:rsidRPr="00877132">
              <w:t>«Коммуникация»</w:t>
            </w:r>
          </w:p>
          <w:p w:rsidR="00AC7030" w:rsidRPr="00877132" w:rsidRDefault="00AC7030" w:rsidP="00A03A44">
            <w:r w:rsidRPr="00877132">
              <w:t>«Физическая культура»</w:t>
            </w:r>
          </w:p>
        </w:tc>
        <w:tc>
          <w:tcPr>
            <w:tcW w:w="213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Игры, пляски, хороводы</w:t>
            </w:r>
          </w:p>
        </w:tc>
        <w:tc>
          <w:tcPr>
            <w:tcW w:w="35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0914D3" w:rsidP="00A03A44">
            <w:hyperlink r:id="rId32" w:history="1">
              <w:r w:rsidR="00AC7030" w:rsidRPr="00F842A5">
                <w:rPr>
                  <w:rStyle w:val="a3"/>
                </w:rPr>
                <w:t>«Вот так вот»</w:t>
              </w:r>
            </w:hyperlink>
          </w:p>
          <w:p w:rsidR="00AC7030" w:rsidRPr="00877132" w:rsidRDefault="000914D3" w:rsidP="00A03A44">
            <w:hyperlink r:id="rId33" w:history="1">
              <w:r w:rsidR="00AC7030" w:rsidRPr="00F842A5">
                <w:rPr>
                  <w:rStyle w:val="a3"/>
                </w:rPr>
                <w:t>Игра «Кот Васька» Г. Лобачева</w:t>
              </w:r>
            </w:hyperlink>
          </w:p>
        </w:tc>
        <w:tc>
          <w:tcPr>
            <w:tcW w:w="36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Развитие детского двигательного творчества, импровизации, умение сочетать музыку с движением и менять его в соответствии с изменением музыки</w:t>
            </w:r>
          </w:p>
        </w:tc>
        <w:tc>
          <w:tcPr>
            <w:tcW w:w="34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4F4F4"/>
            <w:tcMar>
              <w:top w:w="45" w:type="dxa"/>
              <w:left w:w="45" w:type="dxa"/>
              <w:bottom w:w="45" w:type="dxa"/>
              <w:right w:w="45" w:type="dxa"/>
            </w:tcMar>
            <w:vAlign w:val="center"/>
            <w:hideMark/>
          </w:tcPr>
          <w:p w:rsidR="00AC7030" w:rsidRPr="00877132" w:rsidRDefault="00AC7030" w:rsidP="00A03A44">
            <w:r w:rsidRPr="00877132">
              <w:t> Выполняют движения под пение и показ педагога</w:t>
            </w:r>
          </w:p>
        </w:tc>
      </w:tr>
    </w:tbl>
    <w:p w:rsidR="00AC7030" w:rsidRDefault="00AC7030" w:rsidP="00AC7030">
      <w:pPr>
        <w:rPr>
          <w:b/>
          <w:bCs/>
        </w:rPr>
      </w:pPr>
    </w:p>
    <w:p w:rsidR="00AC7030" w:rsidRDefault="00AC7030" w:rsidP="00AC7030">
      <w:pPr>
        <w:rPr>
          <w:b/>
          <w:bCs/>
        </w:rPr>
      </w:pPr>
    </w:p>
    <w:p w:rsidR="00AC7030" w:rsidRDefault="00AC7030" w:rsidP="00AC7030">
      <w:pPr>
        <w:rPr>
          <w:b/>
          <w:bCs/>
        </w:rPr>
      </w:pPr>
    </w:p>
    <w:p w:rsidR="00AC7030" w:rsidRDefault="00AC7030" w:rsidP="00AC7030">
      <w:pPr>
        <w:rPr>
          <w:b/>
          <w:bCs/>
        </w:rPr>
      </w:pPr>
    </w:p>
    <w:p w:rsidR="00AC7030" w:rsidRDefault="00AC7030" w:rsidP="00AC7030">
      <w:pPr>
        <w:rPr>
          <w:b/>
          <w:bCs/>
        </w:rPr>
      </w:pPr>
    </w:p>
    <w:p w:rsidR="00CC3914" w:rsidRDefault="00CC3914"/>
    <w:sectPr w:rsidR="00CC3914" w:rsidSect="000914D3">
      <w:pgSz w:w="16838" w:h="11906" w:orient="landscape"/>
      <w:pgMar w:top="850" w:right="1134" w:bottom="1701" w:left="1134" w:header="708" w:footer="708" w:gutter="0"/>
      <w:pgBorders w:offsetFrom="page">
        <w:top w:val="musicNotes" w:sz="16" w:space="24" w:color="1F497D" w:themeColor="text2"/>
        <w:left w:val="musicNotes" w:sz="16" w:space="24" w:color="1F497D" w:themeColor="text2"/>
        <w:bottom w:val="musicNotes" w:sz="16" w:space="24" w:color="1F497D" w:themeColor="text2"/>
        <w:right w:val="musicNotes" w:sz="16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74F0"/>
    <w:rsid w:val="00001045"/>
    <w:rsid w:val="000134AE"/>
    <w:rsid w:val="00025949"/>
    <w:rsid w:val="00045847"/>
    <w:rsid w:val="00051718"/>
    <w:rsid w:val="00064156"/>
    <w:rsid w:val="0007152D"/>
    <w:rsid w:val="00071D83"/>
    <w:rsid w:val="00071DD7"/>
    <w:rsid w:val="00075145"/>
    <w:rsid w:val="000754DE"/>
    <w:rsid w:val="000804B5"/>
    <w:rsid w:val="000914D3"/>
    <w:rsid w:val="000A23B2"/>
    <w:rsid w:val="000A5D79"/>
    <w:rsid w:val="000C6448"/>
    <w:rsid w:val="000D5C1B"/>
    <w:rsid w:val="000E05D9"/>
    <w:rsid w:val="000E1387"/>
    <w:rsid w:val="000E367C"/>
    <w:rsid w:val="000F3C98"/>
    <w:rsid w:val="00101E18"/>
    <w:rsid w:val="00123537"/>
    <w:rsid w:val="001272D2"/>
    <w:rsid w:val="00130BFB"/>
    <w:rsid w:val="00134087"/>
    <w:rsid w:val="00141FE3"/>
    <w:rsid w:val="00144504"/>
    <w:rsid w:val="00182D64"/>
    <w:rsid w:val="0019459F"/>
    <w:rsid w:val="001A7B8A"/>
    <w:rsid w:val="001B7A6E"/>
    <w:rsid w:val="001C1CEE"/>
    <w:rsid w:val="001D5C44"/>
    <w:rsid w:val="001F2126"/>
    <w:rsid w:val="001F48B3"/>
    <w:rsid w:val="0020246B"/>
    <w:rsid w:val="00204919"/>
    <w:rsid w:val="00205708"/>
    <w:rsid w:val="00207E0C"/>
    <w:rsid w:val="002201A7"/>
    <w:rsid w:val="00220496"/>
    <w:rsid w:val="00225BBD"/>
    <w:rsid w:val="00227304"/>
    <w:rsid w:val="00237EDC"/>
    <w:rsid w:val="00241EB2"/>
    <w:rsid w:val="00244142"/>
    <w:rsid w:val="002447D2"/>
    <w:rsid w:val="002653CE"/>
    <w:rsid w:val="00270F2F"/>
    <w:rsid w:val="00274F99"/>
    <w:rsid w:val="00280626"/>
    <w:rsid w:val="002B29B8"/>
    <w:rsid w:val="002B7EF4"/>
    <w:rsid w:val="002C0092"/>
    <w:rsid w:val="002D22C1"/>
    <w:rsid w:val="002D3147"/>
    <w:rsid w:val="002F296B"/>
    <w:rsid w:val="002F3566"/>
    <w:rsid w:val="002F4250"/>
    <w:rsid w:val="00300D91"/>
    <w:rsid w:val="00305023"/>
    <w:rsid w:val="003057CA"/>
    <w:rsid w:val="00317F09"/>
    <w:rsid w:val="003278E1"/>
    <w:rsid w:val="00331978"/>
    <w:rsid w:val="0035136A"/>
    <w:rsid w:val="003632E8"/>
    <w:rsid w:val="0036668A"/>
    <w:rsid w:val="003763A1"/>
    <w:rsid w:val="0038118A"/>
    <w:rsid w:val="00381ABC"/>
    <w:rsid w:val="003910D2"/>
    <w:rsid w:val="00394064"/>
    <w:rsid w:val="00394EF4"/>
    <w:rsid w:val="003A39D5"/>
    <w:rsid w:val="003B1032"/>
    <w:rsid w:val="003B2F0C"/>
    <w:rsid w:val="003B5972"/>
    <w:rsid w:val="003B5F78"/>
    <w:rsid w:val="003B6AD2"/>
    <w:rsid w:val="003B7CCE"/>
    <w:rsid w:val="003C5751"/>
    <w:rsid w:val="003C6454"/>
    <w:rsid w:val="003C6638"/>
    <w:rsid w:val="003D5B90"/>
    <w:rsid w:val="0041094D"/>
    <w:rsid w:val="00411478"/>
    <w:rsid w:val="004152B0"/>
    <w:rsid w:val="00446011"/>
    <w:rsid w:val="004500B4"/>
    <w:rsid w:val="00492949"/>
    <w:rsid w:val="004A142F"/>
    <w:rsid w:val="004B0FB7"/>
    <w:rsid w:val="004B292B"/>
    <w:rsid w:val="004B2B9A"/>
    <w:rsid w:val="004B3068"/>
    <w:rsid w:val="004C0E57"/>
    <w:rsid w:val="004D1B3C"/>
    <w:rsid w:val="004D68C4"/>
    <w:rsid w:val="004E7F4E"/>
    <w:rsid w:val="004F353F"/>
    <w:rsid w:val="004F4E82"/>
    <w:rsid w:val="00500948"/>
    <w:rsid w:val="005011BB"/>
    <w:rsid w:val="005166B7"/>
    <w:rsid w:val="005219A5"/>
    <w:rsid w:val="005251E7"/>
    <w:rsid w:val="00530C6B"/>
    <w:rsid w:val="005569ED"/>
    <w:rsid w:val="005B0E34"/>
    <w:rsid w:val="005C0B91"/>
    <w:rsid w:val="005E294D"/>
    <w:rsid w:val="005E6D5B"/>
    <w:rsid w:val="00624670"/>
    <w:rsid w:val="00626312"/>
    <w:rsid w:val="006315CF"/>
    <w:rsid w:val="00640017"/>
    <w:rsid w:val="006574F0"/>
    <w:rsid w:val="00670B16"/>
    <w:rsid w:val="0068789E"/>
    <w:rsid w:val="006B282D"/>
    <w:rsid w:val="006C44E0"/>
    <w:rsid w:val="006C4B09"/>
    <w:rsid w:val="006D5C42"/>
    <w:rsid w:val="006E6067"/>
    <w:rsid w:val="006F1BCE"/>
    <w:rsid w:val="0070352A"/>
    <w:rsid w:val="00716A84"/>
    <w:rsid w:val="00723EE9"/>
    <w:rsid w:val="0072633F"/>
    <w:rsid w:val="00767982"/>
    <w:rsid w:val="007708DB"/>
    <w:rsid w:val="007743FA"/>
    <w:rsid w:val="00776241"/>
    <w:rsid w:val="00777A33"/>
    <w:rsid w:val="007946B9"/>
    <w:rsid w:val="007A4312"/>
    <w:rsid w:val="007D2123"/>
    <w:rsid w:val="007E1493"/>
    <w:rsid w:val="007E5558"/>
    <w:rsid w:val="008115ED"/>
    <w:rsid w:val="00831A1F"/>
    <w:rsid w:val="0086279C"/>
    <w:rsid w:val="00871CF9"/>
    <w:rsid w:val="00871DEE"/>
    <w:rsid w:val="00877B44"/>
    <w:rsid w:val="00891490"/>
    <w:rsid w:val="00894DF0"/>
    <w:rsid w:val="008955BB"/>
    <w:rsid w:val="00896AB1"/>
    <w:rsid w:val="00897597"/>
    <w:rsid w:val="008A4AA1"/>
    <w:rsid w:val="008B538F"/>
    <w:rsid w:val="008B6835"/>
    <w:rsid w:val="008B7F58"/>
    <w:rsid w:val="008C0255"/>
    <w:rsid w:val="008C16D4"/>
    <w:rsid w:val="008C2F24"/>
    <w:rsid w:val="008C4A8F"/>
    <w:rsid w:val="008D4AC7"/>
    <w:rsid w:val="008E331F"/>
    <w:rsid w:val="008F5572"/>
    <w:rsid w:val="00926B5D"/>
    <w:rsid w:val="00962FF3"/>
    <w:rsid w:val="0096350E"/>
    <w:rsid w:val="0096415A"/>
    <w:rsid w:val="00981925"/>
    <w:rsid w:val="009C42C6"/>
    <w:rsid w:val="009C6A72"/>
    <w:rsid w:val="009E1289"/>
    <w:rsid w:val="009E2F89"/>
    <w:rsid w:val="00A01249"/>
    <w:rsid w:val="00A16319"/>
    <w:rsid w:val="00A21DD6"/>
    <w:rsid w:val="00A25860"/>
    <w:rsid w:val="00A25CE8"/>
    <w:rsid w:val="00A26FE7"/>
    <w:rsid w:val="00A3607B"/>
    <w:rsid w:val="00A41DF6"/>
    <w:rsid w:val="00A463B8"/>
    <w:rsid w:val="00A75C0B"/>
    <w:rsid w:val="00A76088"/>
    <w:rsid w:val="00A7621B"/>
    <w:rsid w:val="00A80105"/>
    <w:rsid w:val="00A85213"/>
    <w:rsid w:val="00A9172F"/>
    <w:rsid w:val="00A92AA8"/>
    <w:rsid w:val="00A94FBB"/>
    <w:rsid w:val="00A95315"/>
    <w:rsid w:val="00AA07A2"/>
    <w:rsid w:val="00AA7FCB"/>
    <w:rsid w:val="00AB49F5"/>
    <w:rsid w:val="00AB7A8E"/>
    <w:rsid w:val="00AC15B0"/>
    <w:rsid w:val="00AC7030"/>
    <w:rsid w:val="00B0415C"/>
    <w:rsid w:val="00B11AEA"/>
    <w:rsid w:val="00B123B7"/>
    <w:rsid w:val="00B138F1"/>
    <w:rsid w:val="00B26826"/>
    <w:rsid w:val="00B3138C"/>
    <w:rsid w:val="00B37773"/>
    <w:rsid w:val="00B37A05"/>
    <w:rsid w:val="00B504AF"/>
    <w:rsid w:val="00B51124"/>
    <w:rsid w:val="00B519AE"/>
    <w:rsid w:val="00B54FE1"/>
    <w:rsid w:val="00B60623"/>
    <w:rsid w:val="00B61F56"/>
    <w:rsid w:val="00B72DB3"/>
    <w:rsid w:val="00B93BC4"/>
    <w:rsid w:val="00BA10EA"/>
    <w:rsid w:val="00BA3985"/>
    <w:rsid w:val="00BB6313"/>
    <w:rsid w:val="00BB687C"/>
    <w:rsid w:val="00BC1BA2"/>
    <w:rsid w:val="00BE0582"/>
    <w:rsid w:val="00BE1809"/>
    <w:rsid w:val="00BE18CD"/>
    <w:rsid w:val="00BF33CE"/>
    <w:rsid w:val="00C0197C"/>
    <w:rsid w:val="00C137D1"/>
    <w:rsid w:val="00C13B95"/>
    <w:rsid w:val="00C32959"/>
    <w:rsid w:val="00C357DF"/>
    <w:rsid w:val="00C41929"/>
    <w:rsid w:val="00C566F3"/>
    <w:rsid w:val="00C6452C"/>
    <w:rsid w:val="00C66978"/>
    <w:rsid w:val="00C86981"/>
    <w:rsid w:val="00CA252A"/>
    <w:rsid w:val="00CB09A1"/>
    <w:rsid w:val="00CC3914"/>
    <w:rsid w:val="00CD1B8A"/>
    <w:rsid w:val="00CF055A"/>
    <w:rsid w:val="00CF58F7"/>
    <w:rsid w:val="00D024B3"/>
    <w:rsid w:val="00D03167"/>
    <w:rsid w:val="00D041D5"/>
    <w:rsid w:val="00D308D6"/>
    <w:rsid w:val="00D350F8"/>
    <w:rsid w:val="00D37059"/>
    <w:rsid w:val="00D50EA7"/>
    <w:rsid w:val="00D60B5A"/>
    <w:rsid w:val="00D63A34"/>
    <w:rsid w:val="00D715F6"/>
    <w:rsid w:val="00D730A6"/>
    <w:rsid w:val="00D73B0B"/>
    <w:rsid w:val="00D80F75"/>
    <w:rsid w:val="00D81079"/>
    <w:rsid w:val="00D84A7C"/>
    <w:rsid w:val="00D86D88"/>
    <w:rsid w:val="00D8742B"/>
    <w:rsid w:val="00DB3FCF"/>
    <w:rsid w:val="00DC1916"/>
    <w:rsid w:val="00DD76CA"/>
    <w:rsid w:val="00DE702F"/>
    <w:rsid w:val="00E021A1"/>
    <w:rsid w:val="00E03C9E"/>
    <w:rsid w:val="00E0766B"/>
    <w:rsid w:val="00E159CA"/>
    <w:rsid w:val="00E22F95"/>
    <w:rsid w:val="00E321D2"/>
    <w:rsid w:val="00E401EA"/>
    <w:rsid w:val="00E403A4"/>
    <w:rsid w:val="00E40B64"/>
    <w:rsid w:val="00E47F57"/>
    <w:rsid w:val="00E5580E"/>
    <w:rsid w:val="00E72B5E"/>
    <w:rsid w:val="00E751F8"/>
    <w:rsid w:val="00E81236"/>
    <w:rsid w:val="00E9257D"/>
    <w:rsid w:val="00E94867"/>
    <w:rsid w:val="00EC025A"/>
    <w:rsid w:val="00EC0C02"/>
    <w:rsid w:val="00EC517F"/>
    <w:rsid w:val="00EC6188"/>
    <w:rsid w:val="00ED24B4"/>
    <w:rsid w:val="00EE133E"/>
    <w:rsid w:val="00EE14BA"/>
    <w:rsid w:val="00EE7044"/>
    <w:rsid w:val="00F012FA"/>
    <w:rsid w:val="00F04BD4"/>
    <w:rsid w:val="00F121CA"/>
    <w:rsid w:val="00F35925"/>
    <w:rsid w:val="00F36599"/>
    <w:rsid w:val="00F40F15"/>
    <w:rsid w:val="00F76890"/>
    <w:rsid w:val="00F94D76"/>
    <w:rsid w:val="00F956E3"/>
    <w:rsid w:val="00FB2C76"/>
    <w:rsid w:val="00FB50A9"/>
    <w:rsid w:val="00FC1E80"/>
    <w:rsid w:val="00FC6181"/>
    <w:rsid w:val="00FD5113"/>
    <w:rsid w:val="00FF35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0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03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C70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jSNk0k4NSA" TargetMode="External"/><Relationship Id="rId13" Type="http://schemas.openxmlformats.org/officeDocument/2006/relationships/hyperlink" Target="https://www.youtube.com/watch?v=BzPafmcJwL4&amp;list=RD4TpLfBoFBAE&amp;index=18" TargetMode="External"/><Relationship Id="rId18" Type="http://schemas.openxmlformats.org/officeDocument/2006/relationships/hyperlink" Target="https://www.youtube.com/watch?v=VyLjEgMQWIc" TargetMode="External"/><Relationship Id="rId26" Type="http://schemas.openxmlformats.org/officeDocument/2006/relationships/hyperlink" Target="https://www.youtube.com/watch?v=kgXV_-EV2Ag&amp;t=4s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watch?v=o-MjISZd8XE" TargetMode="External"/><Relationship Id="rId34" Type="http://schemas.openxmlformats.org/officeDocument/2006/relationships/fontTable" Target="fontTable.xml"/><Relationship Id="rId7" Type="http://schemas.openxmlformats.org/officeDocument/2006/relationships/hyperlink" Target="https://www.youtube.com/watch?v=GmDgumvHmcc" TargetMode="External"/><Relationship Id="rId12" Type="http://schemas.openxmlformats.org/officeDocument/2006/relationships/hyperlink" Target="https://www.youtube.com/watch?v=2RFUrdkpkDo" TargetMode="External"/><Relationship Id="rId17" Type="http://schemas.openxmlformats.org/officeDocument/2006/relationships/hyperlink" Target="https://www.youtube.com/watch?v=uu5NJEOWY0g" TargetMode="External"/><Relationship Id="rId25" Type="http://schemas.openxmlformats.org/officeDocument/2006/relationships/hyperlink" Target="https://www.youtube.com/watch?v=BzPafmcJwL4&amp;list=RD4TpLfBoFBAE&amp;index=18" TargetMode="External"/><Relationship Id="rId33" Type="http://schemas.openxmlformats.org/officeDocument/2006/relationships/hyperlink" Target="https://www.youtube.com/watch?v=aPAFxWY2PtI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www.youtube.com/watch?v=5A6Yr8Uh7uw" TargetMode="External"/><Relationship Id="rId20" Type="http://schemas.openxmlformats.org/officeDocument/2006/relationships/hyperlink" Target="https://www.youtube.com/watch?v=_8NSVXxdGdo&amp;list=RD4TpLfBoFBAE&amp;index=39" TargetMode="External"/><Relationship Id="rId29" Type="http://schemas.openxmlformats.org/officeDocument/2006/relationships/hyperlink" Target="https://www.youtube.com/watch?v=JjSNk0k4NSA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73vNBX1lxVw&amp;list=RD4TpLfBoFBAE&amp;index=8" TargetMode="External"/><Relationship Id="rId11" Type="http://schemas.openxmlformats.org/officeDocument/2006/relationships/hyperlink" Target="https://www.youtube.com/watch?v=qxrEa6geftI" TargetMode="External"/><Relationship Id="rId24" Type="http://schemas.openxmlformats.org/officeDocument/2006/relationships/hyperlink" Target="https://www.youtube.com/watch?v=4v2e18rI21I" TargetMode="External"/><Relationship Id="rId32" Type="http://schemas.openxmlformats.org/officeDocument/2006/relationships/hyperlink" Target="https://www.youtube.com/watch?v=MeznZpp3rJw" TargetMode="External"/><Relationship Id="rId5" Type="http://schemas.openxmlformats.org/officeDocument/2006/relationships/hyperlink" Target="https://www.youtube.com/watch?v=GQEOf1dbeEM&amp;list=RD4TpLfBoFBAE&amp;index=32" TargetMode="External"/><Relationship Id="rId15" Type="http://schemas.openxmlformats.org/officeDocument/2006/relationships/hyperlink" Target="https://www.youtube.com/watch?v=0_g7AsiA7QM" TargetMode="External"/><Relationship Id="rId23" Type="http://schemas.openxmlformats.org/officeDocument/2006/relationships/hyperlink" Target="https://www.youtube.com/watch?v=2RFUrdkpkDo" TargetMode="External"/><Relationship Id="rId28" Type="http://schemas.openxmlformats.org/officeDocument/2006/relationships/hyperlink" Target="https://www.youtube.com/watch?v=0_g7AsiA7QM" TargetMode="External"/><Relationship Id="rId10" Type="http://schemas.openxmlformats.org/officeDocument/2006/relationships/hyperlink" Target="https://possum.ru/?p=11194" TargetMode="External"/><Relationship Id="rId19" Type="http://schemas.openxmlformats.org/officeDocument/2006/relationships/hyperlink" Target="https://www.youtube.com/watch?v=GQEOf1dbeEM&amp;list=RD4TpLfBoFBAE&amp;index=32" TargetMode="External"/><Relationship Id="rId31" Type="http://schemas.openxmlformats.org/officeDocument/2006/relationships/hyperlink" Target="https://www.youtube.com/watch?v=uu5NJEOWY0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ZE_LVofbm-s" TargetMode="External"/><Relationship Id="rId14" Type="http://schemas.openxmlformats.org/officeDocument/2006/relationships/hyperlink" Target="https://www.youtube.com/watch?v=-cWcIQnEP5c" TargetMode="External"/><Relationship Id="rId22" Type="http://schemas.openxmlformats.org/officeDocument/2006/relationships/hyperlink" Target="https://www.youtube.com/watch?v=qxrEa6geftI" TargetMode="External"/><Relationship Id="rId27" Type="http://schemas.openxmlformats.org/officeDocument/2006/relationships/hyperlink" Target="https://www.youtube.com/watch?v=yTYcBdfnFSs" TargetMode="External"/><Relationship Id="rId30" Type="http://schemas.openxmlformats.org/officeDocument/2006/relationships/hyperlink" Target="https://www.youtube.com/watch?v=ZE_LVofbm-s" TargetMode="External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964</Words>
  <Characters>5499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dcterms:created xsi:type="dcterms:W3CDTF">2020-05-12T18:23:00Z</dcterms:created>
  <dcterms:modified xsi:type="dcterms:W3CDTF">2020-05-12T18:45:00Z</dcterms:modified>
</cp:coreProperties>
</file>