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97" w:rsidRPr="00F726E9" w:rsidRDefault="00AF2B97" w:rsidP="00AF2B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6E9">
        <w:rPr>
          <w:rFonts w:ascii="Times New Roman" w:hAnsi="Times New Roman" w:cs="Times New Roman"/>
          <w:b/>
          <w:sz w:val="24"/>
          <w:szCs w:val="24"/>
          <w:u w:val="single"/>
        </w:rPr>
        <w:t>Физкультурное занятие для детей 3-4 лет</w:t>
      </w:r>
    </w:p>
    <w:p w:rsidR="00AF2B97" w:rsidRPr="00F726E9" w:rsidRDefault="00AF2B97" w:rsidP="00AF2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6E9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AF2B97" w:rsidRPr="00F726E9" w:rsidRDefault="00AF2B97" w:rsidP="00AF2B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6E9">
        <w:rPr>
          <w:rFonts w:ascii="Times New Roman" w:hAnsi="Times New Roman" w:cs="Times New Roman"/>
          <w:sz w:val="24"/>
          <w:szCs w:val="24"/>
        </w:rPr>
        <w:t>Ходьба по комнате (6 секунд)</w:t>
      </w:r>
    </w:p>
    <w:p w:rsidR="00AF2B97" w:rsidRPr="00F726E9" w:rsidRDefault="00AF2B97" w:rsidP="00AF2B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6E9">
        <w:rPr>
          <w:rFonts w:ascii="Times New Roman" w:hAnsi="Times New Roman" w:cs="Times New Roman"/>
          <w:sz w:val="24"/>
          <w:szCs w:val="24"/>
        </w:rPr>
        <w:t>Ходьба на носках, руки на поясе (6 секунд)</w:t>
      </w:r>
    </w:p>
    <w:p w:rsidR="00AF2B97" w:rsidRPr="00F726E9" w:rsidRDefault="00AF2B97" w:rsidP="00AF2B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6E9">
        <w:rPr>
          <w:rFonts w:ascii="Times New Roman" w:hAnsi="Times New Roman" w:cs="Times New Roman"/>
          <w:sz w:val="24"/>
          <w:szCs w:val="24"/>
        </w:rPr>
        <w:t>Ходьба на пятках, руки на спину (6 секунд)</w:t>
      </w:r>
    </w:p>
    <w:p w:rsidR="00AF2B97" w:rsidRPr="00F726E9" w:rsidRDefault="00AF2B97" w:rsidP="00AF2B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6E9">
        <w:rPr>
          <w:rFonts w:ascii="Times New Roman" w:hAnsi="Times New Roman" w:cs="Times New Roman"/>
          <w:sz w:val="24"/>
          <w:szCs w:val="24"/>
        </w:rPr>
        <w:t>Ходьба семенящим шагом, руки на поясе (6 секунд)</w:t>
      </w:r>
    </w:p>
    <w:p w:rsidR="00AF2B97" w:rsidRPr="00F726E9" w:rsidRDefault="00AF2B97" w:rsidP="00AF2B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6E9">
        <w:rPr>
          <w:rFonts w:ascii="Times New Roman" w:hAnsi="Times New Roman" w:cs="Times New Roman"/>
          <w:sz w:val="24"/>
          <w:szCs w:val="24"/>
        </w:rPr>
        <w:t>Ходьба широким шагом, руки на поясе (6 секунд)</w:t>
      </w:r>
    </w:p>
    <w:p w:rsidR="00AF2B97" w:rsidRPr="00F726E9" w:rsidRDefault="00AF2B97" w:rsidP="00AF2B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6E9">
        <w:rPr>
          <w:rFonts w:ascii="Times New Roman" w:hAnsi="Times New Roman" w:cs="Times New Roman"/>
          <w:sz w:val="24"/>
          <w:szCs w:val="24"/>
        </w:rPr>
        <w:t>Прыжки с продвижением вперед (8-10 секунд)</w:t>
      </w:r>
    </w:p>
    <w:p w:rsidR="00AF2B97" w:rsidRPr="00F726E9" w:rsidRDefault="00AF2B97" w:rsidP="00AF2B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6E9">
        <w:rPr>
          <w:rFonts w:ascii="Times New Roman" w:hAnsi="Times New Roman" w:cs="Times New Roman"/>
          <w:sz w:val="24"/>
          <w:szCs w:val="24"/>
        </w:rPr>
        <w:t>Медленный бег (1 минута)</w:t>
      </w:r>
    </w:p>
    <w:p w:rsidR="00AF2B97" w:rsidRPr="00F726E9" w:rsidRDefault="00AF2B97" w:rsidP="00AF2B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6E9">
        <w:rPr>
          <w:rFonts w:ascii="Times New Roman" w:hAnsi="Times New Roman" w:cs="Times New Roman"/>
          <w:sz w:val="24"/>
          <w:szCs w:val="24"/>
        </w:rPr>
        <w:t>Дыхательное упражнение в движении: вдох – руки вверх, выдох – руки вниз (4-6 раз)</w:t>
      </w:r>
    </w:p>
    <w:p w:rsidR="00AF2B97" w:rsidRPr="00F726E9" w:rsidRDefault="00AF2B97" w:rsidP="00AF2B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6E9">
        <w:rPr>
          <w:rFonts w:ascii="Times New Roman" w:hAnsi="Times New Roman" w:cs="Times New Roman"/>
          <w:b/>
          <w:sz w:val="24"/>
          <w:szCs w:val="24"/>
        </w:rPr>
        <w:t>Комплекс общеразвивающих упражнений</w:t>
      </w:r>
    </w:p>
    <w:p w:rsidR="00AF2B97" w:rsidRPr="00F726E9" w:rsidRDefault="00AF2B97" w:rsidP="00AF2B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26E9">
        <w:rPr>
          <w:rFonts w:ascii="Times New Roman" w:hAnsi="Times New Roman" w:cs="Times New Roman"/>
          <w:sz w:val="24"/>
          <w:szCs w:val="24"/>
        </w:rPr>
        <w:t>И. п.</w:t>
      </w:r>
      <w:proofErr w:type="gramStart"/>
      <w:r w:rsidRPr="00F726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26E9">
        <w:rPr>
          <w:rFonts w:ascii="Times New Roman" w:hAnsi="Times New Roman" w:cs="Times New Roman"/>
          <w:sz w:val="24"/>
          <w:szCs w:val="24"/>
        </w:rPr>
        <w:t xml:space="preserve"> ноги на ширине ступни, руки перед грудью согнуты в локтях, пальцы к плечам. Круговые движения рук вперед и назад (4 раза вперед, 4 раза назад)</w:t>
      </w:r>
    </w:p>
    <w:p w:rsidR="00AF2B97" w:rsidRPr="00F726E9" w:rsidRDefault="00AF2B97" w:rsidP="00AF2B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26E9">
        <w:rPr>
          <w:rFonts w:ascii="Times New Roman" w:hAnsi="Times New Roman" w:cs="Times New Roman"/>
          <w:sz w:val="24"/>
          <w:szCs w:val="24"/>
        </w:rPr>
        <w:t>И. п.: ноги слегка расставлены, руки за спиной. Присесть, обхватить руками колени. Подняться, убрать руки за спину. Вернуться в и. п. (4-5 раз)</w:t>
      </w:r>
    </w:p>
    <w:p w:rsidR="00AF2B97" w:rsidRPr="00F726E9" w:rsidRDefault="00AF2B97" w:rsidP="00AF2B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26E9">
        <w:rPr>
          <w:rFonts w:ascii="Times New Roman" w:hAnsi="Times New Roman" w:cs="Times New Roman"/>
          <w:sz w:val="24"/>
          <w:szCs w:val="24"/>
        </w:rPr>
        <w:t xml:space="preserve">И. п.: сидя, ноги врозь, руки на поясе. Руки в стороны, наклон вперед, коснуться руками носков ног. Выпрямиться, руки в стороны, вернуться </w:t>
      </w:r>
      <w:proofErr w:type="gramStart"/>
      <w:r w:rsidRPr="00F726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26E9">
        <w:rPr>
          <w:rFonts w:ascii="Times New Roman" w:hAnsi="Times New Roman" w:cs="Times New Roman"/>
          <w:sz w:val="24"/>
          <w:szCs w:val="24"/>
        </w:rPr>
        <w:t xml:space="preserve"> и. п. (4 раза)</w:t>
      </w:r>
    </w:p>
    <w:p w:rsidR="00AF2B97" w:rsidRPr="00F726E9" w:rsidRDefault="00AF2B97" w:rsidP="00AF2B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26E9">
        <w:rPr>
          <w:rFonts w:ascii="Times New Roman" w:hAnsi="Times New Roman" w:cs="Times New Roman"/>
          <w:sz w:val="24"/>
          <w:szCs w:val="24"/>
        </w:rPr>
        <w:t xml:space="preserve">И. п.: сидя, ноги прямые, руки в упоре сзади. </w:t>
      </w:r>
      <w:proofErr w:type="gramStart"/>
      <w:r w:rsidRPr="00F726E9">
        <w:rPr>
          <w:rFonts w:ascii="Times New Roman" w:hAnsi="Times New Roman" w:cs="Times New Roman"/>
          <w:sz w:val="24"/>
          <w:szCs w:val="24"/>
        </w:rPr>
        <w:t xml:space="preserve">Согнуть правую (левую) ногу, опустить, вернуться в </w:t>
      </w:r>
      <w:proofErr w:type="spellStart"/>
      <w:r w:rsidRPr="00F726E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726E9">
        <w:rPr>
          <w:rFonts w:ascii="Times New Roman" w:hAnsi="Times New Roman" w:cs="Times New Roman"/>
          <w:sz w:val="24"/>
          <w:szCs w:val="24"/>
        </w:rPr>
        <w:t>. (4 раза)</w:t>
      </w:r>
      <w:proofErr w:type="gramEnd"/>
    </w:p>
    <w:p w:rsidR="00AF2B97" w:rsidRPr="00F726E9" w:rsidRDefault="00AF2B97" w:rsidP="00AF2B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26E9">
        <w:rPr>
          <w:rFonts w:ascii="Times New Roman" w:hAnsi="Times New Roman" w:cs="Times New Roman"/>
          <w:sz w:val="24"/>
          <w:szCs w:val="24"/>
        </w:rPr>
        <w:t>И. п.: ноги слегка расставлены, руки вдоль туловища произвольно. Прыжки на двух ногах на месте, в чередовании с небольшой паузой.</w:t>
      </w:r>
    </w:p>
    <w:p w:rsidR="00AF2B97" w:rsidRPr="00F726E9" w:rsidRDefault="00AF2B97" w:rsidP="00AF2B97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6E9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AF2B97" w:rsidRPr="00F726E9" w:rsidRDefault="00AF2B97" w:rsidP="00AF2B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26E9">
        <w:rPr>
          <w:rFonts w:ascii="Times New Roman" w:hAnsi="Times New Roman" w:cs="Times New Roman"/>
          <w:sz w:val="24"/>
          <w:szCs w:val="24"/>
        </w:rPr>
        <w:t>Между двух опор натянута скакалка (веревка). На высоте примерно 50 см. Задание: подойти к дуге, присесть, сложиться в комочек «как воробышек» и пройти под дугой, не касаясь руками пола.  Повторить 4-5 раз.</w:t>
      </w:r>
    </w:p>
    <w:p w:rsidR="00AF2B97" w:rsidRPr="00F726E9" w:rsidRDefault="00AF2B97" w:rsidP="00AF2B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26E9">
        <w:rPr>
          <w:rFonts w:ascii="Times New Roman" w:hAnsi="Times New Roman" w:cs="Times New Roman"/>
          <w:sz w:val="24"/>
          <w:szCs w:val="24"/>
        </w:rPr>
        <w:t>«По тропинке». На полу параллельно друг другу разложены две скакалки или веревки на расстоянии 1 - 1,5 м. дети выполняют ходьбу по «тропинкам», балансируя руками.</w:t>
      </w:r>
    </w:p>
    <w:p w:rsidR="00F726E9" w:rsidRPr="00F726E9" w:rsidRDefault="00F726E9" w:rsidP="00F726E9">
      <w:pPr>
        <w:rPr>
          <w:rFonts w:ascii="Times New Roman" w:hAnsi="Times New Roman" w:cs="Times New Roman"/>
          <w:sz w:val="24"/>
          <w:szCs w:val="24"/>
        </w:rPr>
      </w:pPr>
    </w:p>
    <w:p w:rsidR="00F726E9" w:rsidRPr="00F726E9" w:rsidRDefault="00F726E9" w:rsidP="00F726E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26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DA1907" wp14:editId="42FEF16B">
            <wp:extent cx="1381125" cy="211423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04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11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6E9" w:rsidRPr="00F726E9" w:rsidRDefault="00F726E9" w:rsidP="00AF2B97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6E9" w:rsidRPr="00F726E9" w:rsidRDefault="00F726E9" w:rsidP="00AF2B97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B97" w:rsidRPr="00F726E9" w:rsidRDefault="00AF2B97" w:rsidP="00F726E9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6E9">
        <w:rPr>
          <w:rFonts w:ascii="Times New Roman" w:hAnsi="Times New Roman" w:cs="Times New Roman"/>
          <w:b/>
          <w:sz w:val="24"/>
          <w:szCs w:val="24"/>
        </w:rPr>
        <w:t>Подвижная игра</w:t>
      </w:r>
    </w:p>
    <w:p w:rsidR="00AF2B97" w:rsidRPr="00F726E9" w:rsidRDefault="00AF2B97" w:rsidP="00F726E9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6E9">
        <w:rPr>
          <w:rFonts w:ascii="Times New Roman" w:hAnsi="Times New Roman" w:cs="Times New Roman"/>
          <w:b/>
          <w:sz w:val="24"/>
          <w:szCs w:val="24"/>
        </w:rPr>
        <w:t>«Медвежата»</w:t>
      </w:r>
    </w:p>
    <w:p w:rsidR="00AF2B97" w:rsidRPr="00F726E9" w:rsidRDefault="00AF2B97" w:rsidP="00F726E9">
      <w:pPr>
        <w:ind w:left="1080"/>
        <w:rPr>
          <w:rFonts w:ascii="Times New Roman" w:hAnsi="Times New Roman" w:cs="Times New Roman"/>
          <w:sz w:val="24"/>
          <w:szCs w:val="24"/>
        </w:rPr>
      </w:pPr>
      <w:r w:rsidRPr="00F726E9">
        <w:rPr>
          <w:rFonts w:ascii="Times New Roman" w:hAnsi="Times New Roman" w:cs="Times New Roman"/>
          <w:sz w:val="24"/>
          <w:szCs w:val="24"/>
        </w:rPr>
        <w:t>Одна сторона комнаты – это лес. На противоположной стороне дети становятся на четвереньки с опорой на ладони и стопы – они медвежата. По сигналу взрослого «За малиной!» - быстро ползут</w:t>
      </w:r>
      <w:bookmarkStart w:id="0" w:name="_GoBack"/>
      <w:bookmarkEnd w:id="0"/>
      <w:r w:rsidRPr="00F726E9">
        <w:rPr>
          <w:rFonts w:ascii="Times New Roman" w:hAnsi="Times New Roman" w:cs="Times New Roman"/>
          <w:sz w:val="24"/>
          <w:szCs w:val="24"/>
        </w:rPr>
        <w:t xml:space="preserve"> до «леса». Повторить 2-3 раза.</w:t>
      </w:r>
    </w:p>
    <w:p w:rsidR="00AF2B97" w:rsidRPr="00F726E9" w:rsidRDefault="00AF2B97" w:rsidP="00F726E9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6E9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AF2B97" w:rsidRPr="00F726E9" w:rsidRDefault="00AF2B97" w:rsidP="00F726E9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6E9">
        <w:rPr>
          <w:rFonts w:ascii="Times New Roman" w:hAnsi="Times New Roman" w:cs="Times New Roman"/>
          <w:b/>
          <w:sz w:val="24"/>
          <w:szCs w:val="24"/>
        </w:rPr>
        <w:t>Игра  «Цапля»</w:t>
      </w:r>
    </w:p>
    <w:p w:rsidR="00AF2B97" w:rsidRPr="00F726E9" w:rsidRDefault="00AF2B97" w:rsidP="00F726E9">
      <w:pPr>
        <w:ind w:left="1080"/>
        <w:rPr>
          <w:rFonts w:ascii="Times New Roman" w:hAnsi="Times New Roman" w:cs="Times New Roman"/>
          <w:sz w:val="24"/>
          <w:szCs w:val="24"/>
        </w:rPr>
      </w:pPr>
      <w:r w:rsidRPr="00F726E9">
        <w:rPr>
          <w:rFonts w:ascii="Times New Roman" w:hAnsi="Times New Roman" w:cs="Times New Roman"/>
          <w:sz w:val="24"/>
          <w:szCs w:val="24"/>
        </w:rPr>
        <w:t>Цель: развитие статического равновесия; учить детей действовать по сигналу.</w:t>
      </w:r>
    </w:p>
    <w:p w:rsidR="00AF2B97" w:rsidRPr="00F726E9" w:rsidRDefault="00AF2B97" w:rsidP="00F726E9">
      <w:pPr>
        <w:ind w:left="1080"/>
        <w:rPr>
          <w:rFonts w:ascii="Times New Roman" w:hAnsi="Times New Roman" w:cs="Times New Roman"/>
          <w:sz w:val="24"/>
          <w:szCs w:val="24"/>
        </w:rPr>
      </w:pPr>
      <w:r w:rsidRPr="00F726E9">
        <w:rPr>
          <w:rFonts w:ascii="Times New Roman" w:hAnsi="Times New Roman" w:cs="Times New Roman"/>
          <w:sz w:val="24"/>
          <w:szCs w:val="24"/>
        </w:rPr>
        <w:t>Ход игры: дети идут по кругу, по сигналу «Цапля!» встают на одной ноге.</w:t>
      </w:r>
    </w:p>
    <w:p w:rsidR="00AF2B97" w:rsidRPr="00F726E9" w:rsidRDefault="00AF2B97" w:rsidP="00AF2B9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F1800" w:rsidRPr="00F726E9" w:rsidRDefault="00CF1800">
      <w:pPr>
        <w:rPr>
          <w:rFonts w:ascii="Times New Roman" w:hAnsi="Times New Roman" w:cs="Times New Roman"/>
          <w:sz w:val="24"/>
          <w:szCs w:val="24"/>
        </w:rPr>
      </w:pPr>
    </w:p>
    <w:sectPr w:rsidR="00CF1800" w:rsidRPr="00F7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076"/>
    <w:multiLevelType w:val="hybridMultilevel"/>
    <w:tmpl w:val="7BE4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6010E"/>
    <w:multiLevelType w:val="hybridMultilevel"/>
    <w:tmpl w:val="BE960FCC"/>
    <w:lvl w:ilvl="0" w:tplc="468A7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037330"/>
    <w:multiLevelType w:val="hybridMultilevel"/>
    <w:tmpl w:val="BBC89628"/>
    <w:lvl w:ilvl="0" w:tplc="DF5A10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4B"/>
    <w:rsid w:val="003D664B"/>
    <w:rsid w:val="00AF2B97"/>
    <w:rsid w:val="00CF1800"/>
    <w:rsid w:val="00F7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B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B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2</cp:revision>
  <dcterms:created xsi:type="dcterms:W3CDTF">2020-04-19T09:39:00Z</dcterms:created>
  <dcterms:modified xsi:type="dcterms:W3CDTF">2020-04-19T10:00:00Z</dcterms:modified>
</cp:coreProperties>
</file>