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DA" w:rsidRPr="007D43DA" w:rsidRDefault="007D43DA" w:rsidP="007D43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3DA">
        <w:rPr>
          <w:rFonts w:ascii="Times New Roman" w:hAnsi="Times New Roman" w:cs="Times New Roman"/>
          <w:b/>
          <w:sz w:val="24"/>
          <w:szCs w:val="24"/>
          <w:u w:val="single"/>
        </w:rPr>
        <w:t>Комплекс упражнений для детей 4-5 лет.</w:t>
      </w:r>
    </w:p>
    <w:p w:rsidR="007D43DA" w:rsidRPr="007D43DA" w:rsidRDefault="007D43DA" w:rsidP="007D43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43DA">
        <w:rPr>
          <w:rFonts w:ascii="Times New Roman" w:hAnsi="Times New Roman" w:cs="Times New Roman"/>
          <w:sz w:val="24"/>
          <w:szCs w:val="24"/>
        </w:rPr>
        <w:t>1.     И. п. — стойка ноги на ширине ступни, руки вниз. Поднять руки в стороны, вверх, подняться на носки, хлопнуть в ладоши над головой; опустить руки через стороны вниз, вернуться в и. п. (5 – 6 раз).</w:t>
      </w:r>
    </w:p>
    <w:p w:rsidR="007D43DA" w:rsidRPr="007D43DA" w:rsidRDefault="007D43DA" w:rsidP="007D43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43DA">
        <w:rPr>
          <w:rFonts w:ascii="Times New Roman" w:hAnsi="Times New Roman" w:cs="Times New Roman"/>
          <w:sz w:val="24"/>
          <w:szCs w:val="24"/>
        </w:rPr>
        <w:t>2.     И. п.— стойка ноги врозь, руки на пояс. Наклониться вперед, хлопнуть в ладоши перед собой,  выпрямиться, вернуться в и. п. (5 -6 раз).</w:t>
      </w:r>
    </w:p>
    <w:p w:rsidR="007D43DA" w:rsidRPr="007D43DA" w:rsidRDefault="007D43DA" w:rsidP="007D43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43DA">
        <w:rPr>
          <w:rFonts w:ascii="Times New Roman" w:hAnsi="Times New Roman" w:cs="Times New Roman"/>
          <w:sz w:val="24"/>
          <w:szCs w:val="24"/>
        </w:rPr>
        <w:t xml:space="preserve">3.     И. п </w:t>
      </w:r>
      <w:proofErr w:type="gramStart"/>
      <w:r w:rsidRPr="007D43DA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Pr="007D43DA">
        <w:rPr>
          <w:rFonts w:ascii="Times New Roman" w:hAnsi="Times New Roman" w:cs="Times New Roman"/>
          <w:sz w:val="24"/>
          <w:szCs w:val="24"/>
        </w:rPr>
        <w:t>тойка на коленях, руки на пояс. Поворот вправо (влево), коснуться пальцами рук носков ног, вернуться в и. п.  (5 – 6 раз).</w:t>
      </w:r>
    </w:p>
    <w:p w:rsidR="007D43DA" w:rsidRPr="007D43DA" w:rsidRDefault="007D43DA" w:rsidP="007D43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43DA">
        <w:rPr>
          <w:rFonts w:ascii="Times New Roman" w:hAnsi="Times New Roman" w:cs="Times New Roman"/>
          <w:sz w:val="24"/>
          <w:szCs w:val="24"/>
        </w:rPr>
        <w:t xml:space="preserve">4.     И. п. </w:t>
      </w:r>
      <w:proofErr w:type="gramStart"/>
      <w:r w:rsidRPr="007D43DA">
        <w:rPr>
          <w:rFonts w:ascii="Times New Roman" w:hAnsi="Times New Roman" w:cs="Times New Roman"/>
          <w:sz w:val="24"/>
          <w:szCs w:val="24"/>
        </w:rPr>
        <w:t>—л</w:t>
      </w:r>
      <w:proofErr w:type="gramEnd"/>
      <w:r w:rsidRPr="007D43DA">
        <w:rPr>
          <w:rFonts w:ascii="Times New Roman" w:hAnsi="Times New Roman" w:cs="Times New Roman"/>
          <w:sz w:val="24"/>
          <w:szCs w:val="24"/>
        </w:rPr>
        <w:t>ежа на спине, руки вдоль туловища. Поднять правую (ле</w:t>
      </w:r>
      <w:r w:rsidRPr="007D43DA">
        <w:rPr>
          <w:rFonts w:ascii="Times New Roman" w:hAnsi="Times New Roman" w:cs="Times New Roman"/>
          <w:sz w:val="24"/>
          <w:szCs w:val="24"/>
        </w:rPr>
        <w:softHyphen/>
        <w:t>вую) ногу вверх, опустить ногу, вернуться в и. п.(5 – 6 раз).</w:t>
      </w:r>
    </w:p>
    <w:p w:rsidR="007D43DA" w:rsidRPr="007D43DA" w:rsidRDefault="007D43DA" w:rsidP="007D43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43DA">
        <w:rPr>
          <w:rFonts w:ascii="Times New Roman" w:hAnsi="Times New Roman" w:cs="Times New Roman"/>
          <w:sz w:val="24"/>
          <w:szCs w:val="24"/>
        </w:rPr>
        <w:t>5.     И. п. — ноги слегка расставлены, руки вдоль туловища произволь</w:t>
      </w:r>
      <w:r w:rsidRPr="007D43DA">
        <w:rPr>
          <w:rFonts w:ascii="Times New Roman" w:hAnsi="Times New Roman" w:cs="Times New Roman"/>
          <w:sz w:val="24"/>
          <w:szCs w:val="24"/>
        </w:rPr>
        <w:softHyphen/>
        <w:t xml:space="preserve">но.  Прыжки на двух ногах </w:t>
      </w:r>
      <w:proofErr w:type="gramStart"/>
      <w:r w:rsidRPr="007D43DA">
        <w:rPr>
          <w:rFonts w:ascii="Times New Roman" w:hAnsi="Times New Roman" w:cs="Times New Roman"/>
          <w:sz w:val="24"/>
          <w:szCs w:val="24"/>
        </w:rPr>
        <w:t>—н</w:t>
      </w:r>
      <w:proofErr w:type="gramEnd"/>
      <w:r w:rsidRPr="007D43DA">
        <w:rPr>
          <w:rFonts w:ascii="Times New Roman" w:hAnsi="Times New Roman" w:cs="Times New Roman"/>
          <w:sz w:val="24"/>
          <w:szCs w:val="24"/>
        </w:rPr>
        <w:t xml:space="preserve">оги врозь, руки в стороны, вернуться в </w:t>
      </w:r>
      <w:proofErr w:type="spellStart"/>
      <w:r w:rsidRPr="007D43D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D43DA">
        <w:rPr>
          <w:rFonts w:ascii="Times New Roman" w:hAnsi="Times New Roman" w:cs="Times New Roman"/>
          <w:sz w:val="24"/>
          <w:szCs w:val="24"/>
        </w:rPr>
        <w:t>. (10-15 секунд).</w:t>
      </w:r>
    </w:p>
    <w:p w:rsidR="007D43DA" w:rsidRPr="007D43DA" w:rsidRDefault="007D43DA" w:rsidP="007D43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43DA">
        <w:rPr>
          <w:rFonts w:ascii="Times New Roman" w:hAnsi="Times New Roman" w:cs="Times New Roman"/>
          <w:b/>
          <w:sz w:val="24"/>
          <w:szCs w:val="24"/>
        </w:rPr>
        <w:t>Упражнение для развития статического равновесия:</w:t>
      </w:r>
      <w:r w:rsidRPr="007D43DA">
        <w:rPr>
          <w:rFonts w:ascii="Times New Roman" w:hAnsi="Times New Roman" w:cs="Times New Roman"/>
          <w:sz w:val="24"/>
          <w:szCs w:val="24"/>
        </w:rPr>
        <w:t xml:space="preserve"> стоя, руки опущены, оторвать от пола правую (левую) согнутую ногу. Стоять на левой (правой) ноге 10 секунд.</w:t>
      </w:r>
      <w:bookmarkStart w:id="0" w:name="_GoBack"/>
      <w:bookmarkEnd w:id="0"/>
    </w:p>
    <w:p w:rsidR="009B5247" w:rsidRDefault="009B5247" w:rsidP="007D43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43DA" w:rsidRPr="007D43DA" w:rsidRDefault="007D43DA" w:rsidP="007D43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A29967" wp14:editId="5BE3DA96">
            <wp:extent cx="5940425" cy="20129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cf9d660236ddb62c8456017158615a_X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43DA" w:rsidRPr="007D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FC"/>
    <w:rsid w:val="007D43DA"/>
    <w:rsid w:val="009B5247"/>
    <w:rsid w:val="00EA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2</cp:revision>
  <dcterms:created xsi:type="dcterms:W3CDTF">2020-05-11T08:57:00Z</dcterms:created>
  <dcterms:modified xsi:type="dcterms:W3CDTF">2020-05-11T08:59:00Z</dcterms:modified>
</cp:coreProperties>
</file>