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AF" w:rsidRPr="008E2720" w:rsidRDefault="001B3AAF" w:rsidP="001B3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Pr="008E27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Картотека игр по сенсорному развитию детей второй младшей группы (3-4 года)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1B3AAF" w:rsidRDefault="001B3AAF" w:rsidP="001B3AAF">
      <w:pPr>
        <w:pStyle w:val="a3"/>
        <w:spacing w:line="276" w:lineRule="auto"/>
        <w:rPr>
          <w:sz w:val="28"/>
          <w:szCs w:val="28"/>
        </w:rPr>
      </w:pPr>
      <w:r w:rsidRPr="001B3AAF">
        <w:rPr>
          <w:rStyle w:val="a4"/>
          <w:sz w:val="28"/>
          <w:szCs w:val="28"/>
        </w:rPr>
        <w:t>С</w:t>
      </w:r>
      <w:r w:rsidRPr="001B3AAF">
        <w:rPr>
          <w:rStyle w:val="a4"/>
          <w:sz w:val="28"/>
          <w:szCs w:val="28"/>
        </w:rPr>
        <w:t>енсорное развитие</w:t>
      </w:r>
      <w:r w:rsidRPr="001B3AAF">
        <w:rPr>
          <w:sz w:val="28"/>
          <w:szCs w:val="28"/>
        </w:rPr>
        <w:t xml:space="preserve"> - это</w:t>
      </w:r>
      <w:r w:rsidRPr="001B3AAF">
        <w:rPr>
          <w:sz w:val="28"/>
          <w:szCs w:val="28"/>
        </w:rPr>
        <w:t xml:space="preserve"> фундамент умственного </w:t>
      </w:r>
      <w:r w:rsidRPr="001B3AAF">
        <w:rPr>
          <w:rStyle w:val="a4"/>
          <w:b w:val="0"/>
          <w:sz w:val="28"/>
          <w:szCs w:val="28"/>
        </w:rPr>
        <w:t>развития ребенка</w:t>
      </w:r>
      <w:r w:rsidRPr="001B3AAF">
        <w:rPr>
          <w:sz w:val="28"/>
          <w:szCs w:val="28"/>
        </w:rPr>
        <w:t xml:space="preserve">, является залогом его дальнейшего успешного обучения. С восприятия предметов и явлений окружающего мира начинается познание. В младшем дошкольном возрасте познание окружающего мира происходит в игре. Основным средством </w:t>
      </w:r>
      <w:r w:rsidRPr="001B3AAF">
        <w:rPr>
          <w:rStyle w:val="a4"/>
          <w:b w:val="0"/>
          <w:sz w:val="28"/>
          <w:szCs w:val="28"/>
        </w:rPr>
        <w:t>сенсорного</w:t>
      </w:r>
      <w:r w:rsidRPr="001B3AAF">
        <w:rPr>
          <w:sz w:val="28"/>
          <w:szCs w:val="28"/>
        </w:rPr>
        <w:t xml:space="preserve"> воспитания младших дошкольников являются </w:t>
      </w:r>
      <w:r w:rsidRPr="001B3AAF">
        <w:rPr>
          <w:rStyle w:val="a4"/>
          <w:b w:val="0"/>
          <w:sz w:val="28"/>
          <w:szCs w:val="28"/>
        </w:rPr>
        <w:t>дидактические игры</w:t>
      </w:r>
      <w:r w:rsidRPr="001B3AAF">
        <w:rPr>
          <w:sz w:val="28"/>
          <w:szCs w:val="28"/>
        </w:rPr>
        <w:t xml:space="preserve">, основная задача которых - накопление разнообразного </w:t>
      </w:r>
      <w:r w:rsidRPr="001B3AAF">
        <w:rPr>
          <w:rStyle w:val="a4"/>
          <w:b w:val="0"/>
          <w:sz w:val="28"/>
          <w:szCs w:val="28"/>
        </w:rPr>
        <w:t>сенсорного опыта</w:t>
      </w:r>
      <w:r w:rsidRPr="001B3AAF">
        <w:rPr>
          <w:sz w:val="28"/>
          <w:szCs w:val="28"/>
        </w:rPr>
        <w:t>.</w:t>
      </w:r>
    </w:p>
    <w:p w:rsidR="001B3AAF" w:rsidRPr="001B3AAF" w:rsidRDefault="001B3AAF" w:rsidP="001B3AAF">
      <w:pPr>
        <w:pStyle w:val="a3"/>
        <w:spacing w:line="276" w:lineRule="auto"/>
        <w:rPr>
          <w:sz w:val="28"/>
          <w:szCs w:val="28"/>
        </w:rPr>
      </w:pPr>
      <w:r w:rsidRPr="008E2720">
        <w:rPr>
          <w:b/>
          <w:bCs/>
          <w:sz w:val="28"/>
          <w:szCs w:val="28"/>
        </w:rPr>
        <w:t>«Почини одежду зайчатам»</w:t>
      </w:r>
      <w:r w:rsidRPr="008E2720">
        <w:rPr>
          <w:sz w:val="28"/>
          <w:szCs w:val="28"/>
        </w:rPr>
        <w:br/>
      </w:r>
      <w:r w:rsidRPr="008E2720">
        <w:rPr>
          <w:i/>
          <w:iCs/>
          <w:sz w:val="28"/>
          <w:szCs w:val="28"/>
        </w:rPr>
        <w:t>Цели:</w:t>
      </w:r>
      <w:r w:rsidRPr="008E2720">
        <w:rPr>
          <w:sz w:val="28"/>
          <w:szCs w:val="28"/>
        </w:rPr>
        <w:br/>
        <w:t>Учить детей различать цвета и использовать названия цветов в речи.</w:t>
      </w:r>
      <w:r w:rsidRPr="008E2720">
        <w:rPr>
          <w:sz w:val="28"/>
          <w:szCs w:val="28"/>
        </w:rPr>
        <w:br/>
        <w:t>Закреплять умение распознавать геометрические фигуры и называть их (круг, квадрат, треугольник).</w:t>
      </w:r>
      <w:r w:rsidRPr="008E2720">
        <w:rPr>
          <w:sz w:val="28"/>
          <w:szCs w:val="28"/>
        </w:rPr>
        <w:br/>
        <w:t>Развивать мелкую моторику рук, цветовое восприятие, внимание.</w:t>
      </w:r>
      <w:r w:rsidRPr="008E2720">
        <w:rPr>
          <w:sz w:val="28"/>
          <w:szCs w:val="28"/>
        </w:rPr>
        <w:br/>
      </w:r>
      <w:r w:rsidRPr="008E2720">
        <w:rPr>
          <w:i/>
          <w:iCs/>
          <w:sz w:val="28"/>
          <w:szCs w:val="28"/>
        </w:rPr>
        <w:t>Материалы:</w:t>
      </w:r>
      <w:r w:rsidRPr="008E2720">
        <w:rPr>
          <w:sz w:val="28"/>
          <w:szCs w:val="28"/>
        </w:rPr>
        <w:br/>
        <w:t>Силуэты одежды, вырезанные из картона геометрические фигуры.</w:t>
      </w:r>
      <w:r w:rsidRPr="008E2720">
        <w:rPr>
          <w:sz w:val="28"/>
          <w:szCs w:val="28"/>
        </w:rPr>
        <w:br/>
      </w:r>
      <w:r w:rsidRPr="008E2720">
        <w:rPr>
          <w:i/>
          <w:iCs/>
          <w:sz w:val="28"/>
          <w:szCs w:val="28"/>
        </w:rPr>
        <w:t>Ход игры:</w:t>
      </w:r>
      <w:r w:rsidRPr="008E2720">
        <w:rPr>
          <w:sz w:val="28"/>
          <w:szCs w:val="28"/>
        </w:rPr>
        <w:br/>
        <w:t>Появляется зайчиха с корзинкой и плачет.</w:t>
      </w:r>
      <w:r w:rsidRPr="008E2720">
        <w:rPr>
          <w:sz w:val="28"/>
          <w:szCs w:val="28"/>
        </w:rPr>
        <w:br/>
        <w:t>В</w:t>
      </w:r>
      <w:r>
        <w:rPr>
          <w:sz w:val="28"/>
          <w:szCs w:val="28"/>
        </w:rPr>
        <w:t>зрослый</w:t>
      </w:r>
      <w:r w:rsidRPr="008E2720">
        <w:rPr>
          <w:sz w:val="28"/>
          <w:szCs w:val="28"/>
        </w:rPr>
        <w:t>: Почему ты плачешь зайчиха?</w:t>
      </w:r>
      <w:r w:rsidRPr="008E2720">
        <w:rPr>
          <w:sz w:val="28"/>
          <w:szCs w:val="28"/>
        </w:rPr>
        <w:br/>
        <w:t>Зайчиха: Купила я своим зайчатам подарки – шорты и юбочки. А пока шла по лесу, задела за куст – они и порвались. (Показывает шорты</w:t>
      </w:r>
      <w:r>
        <w:rPr>
          <w:sz w:val="28"/>
          <w:szCs w:val="28"/>
        </w:rPr>
        <w:t xml:space="preserve"> и юбки из картона).</w:t>
      </w:r>
      <w:r>
        <w:rPr>
          <w:sz w:val="28"/>
          <w:szCs w:val="28"/>
        </w:rPr>
        <w:br/>
        <w:t>Взрослый</w:t>
      </w:r>
      <w:r w:rsidRPr="008E2720">
        <w:rPr>
          <w:sz w:val="28"/>
          <w:szCs w:val="28"/>
        </w:rPr>
        <w:t>: Не плачь, зайчиха, мы тебе поможем. Дети давайте подберём заплатки и залатаем дырки. На что похожи дырки на юбочках и шортах?</w:t>
      </w:r>
      <w:r w:rsidRPr="008E2720">
        <w:rPr>
          <w:sz w:val="28"/>
          <w:szCs w:val="28"/>
        </w:rPr>
        <w:br/>
        <w:t>Дети: на треугольник, квадрат и круг.</w:t>
      </w:r>
      <w:r w:rsidRPr="008E2720">
        <w:rPr>
          <w:sz w:val="28"/>
          <w:szCs w:val="28"/>
        </w:rPr>
        <w:br/>
        <w:t>В</w:t>
      </w:r>
      <w:r>
        <w:rPr>
          <w:sz w:val="28"/>
          <w:szCs w:val="28"/>
        </w:rPr>
        <w:t>зрослый</w:t>
      </w:r>
      <w:r w:rsidRPr="008E2720">
        <w:rPr>
          <w:sz w:val="28"/>
          <w:szCs w:val="28"/>
        </w:rPr>
        <w:t>: Правильно.</w:t>
      </w:r>
      <w:r w:rsidRPr="008E2720">
        <w:rPr>
          <w:sz w:val="28"/>
          <w:szCs w:val="28"/>
        </w:rPr>
        <w:br/>
        <w:t>Зайчиха кладёт шорты и юбоч</w:t>
      </w:r>
      <w:r>
        <w:rPr>
          <w:sz w:val="28"/>
          <w:szCs w:val="28"/>
        </w:rPr>
        <w:t xml:space="preserve">ки на стол, на котором </w:t>
      </w:r>
      <w:r w:rsidRPr="008E2720">
        <w:rPr>
          <w:sz w:val="28"/>
          <w:szCs w:val="28"/>
        </w:rPr>
        <w:t>заранее разложены заплатки. Дети подходят к столам и выполняют задание. В</w:t>
      </w:r>
      <w:r>
        <w:rPr>
          <w:sz w:val="28"/>
          <w:szCs w:val="28"/>
        </w:rPr>
        <w:t>зрослый спрашивает у</w:t>
      </w:r>
      <w:r w:rsidRPr="008E2720">
        <w:rPr>
          <w:sz w:val="28"/>
          <w:szCs w:val="28"/>
        </w:rPr>
        <w:t xml:space="preserve"> ребёнка, какого цвета заплатку он поставил, и на какую геометрическую фигуру она похожа.</w:t>
      </w:r>
      <w:r w:rsidRPr="008E2720">
        <w:rPr>
          <w:sz w:val="28"/>
          <w:szCs w:val="28"/>
        </w:rPr>
        <w:br/>
        <w:t>Зайчиха: Большое дети, вам спасибо!</w:t>
      </w:r>
      <w:r w:rsidRPr="008E2720">
        <w:rPr>
          <w:sz w:val="28"/>
          <w:szCs w:val="28"/>
        </w:rPr>
        <w:br/>
      </w:r>
    </w:p>
    <w:p w:rsidR="00E05997" w:rsidRPr="008E2720" w:rsidRDefault="00E05997" w:rsidP="00E059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бельевыми прищепками</w:t>
      </w:r>
      <w:r w:rsidRPr="008E2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2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Цели:</w:t>
      </w:r>
      <w:r w:rsidRPr="008E2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Основная цель дидактических игр с бельевыми прищепками — развитие мелкой моторики рук у детей младшего возраста.</w:t>
      </w:r>
      <w:r w:rsidRPr="008E2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эти игры направлены на формирование умения сличать и объединять предметы по признаку цвета.</w:t>
      </w:r>
      <w:r w:rsidRPr="008E2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того, игры с прищепками способствуют развитию ощущений собственных движений и формированию положительного настроя на совместную с взрослым работу. Они стимулируют речевую активность детей.</w:t>
      </w:r>
      <w:r w:rsidRPr="008E2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2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</w:t>
      </w:r>
      <w:r w:rsidRPr="008E2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2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Взрослый: Отгадайте загадку.</w:t>
      </w:r>
      <w:r w:rsidRPr="008E2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Плаваю под мостиком</w:t>
      </w:r>
      <w:proofErr w:type="gramStart"/>
      <w:r w:rsidRPr="008E2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E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виляю хвостиком.</w:t>
      </w:r>
      <w:r w:rsidRPr="008E2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Это рыбка. Взрослый: (показывает картинку с изображением рыбки). Правильно, это рыбка. Посмотрите на картинку и покажите, где у рыбки глазик?</w:t>
      </w:r>
      <w:r w:rsidRPr="008E2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показывают глазик</w:t>
      </w:r>
      <w:r w:rsidRPr="008E2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Взрослый: А где у нее ротик?</w:t>
      </w:r>
      <w:r w:rsidRPr="008E2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показывают на рисунке ротик рыбки.</w:t>
      </w:r>
      <w:r w:rsidRPr="008E2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Взрослый: А где у нее хвостик и плавники?</w:t>
      </w:r>
      <w:r w:rsidRPr="008E2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показывают хвостик и плавники.</w:t>
      </w:r>
      <w:r w:rsidRPr="008E2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Взрослый: А теперь давайте сами сделаем рыбок.</w:t>
      </w:r>
      <w:r w:rsidRPr="008E2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Детям необходимо выбрать подходящие по цвету прищепки и добавить каждой рыбке хвостик и плавники.</w:t>
      </w:r>
    </w:p>
    <w:p w:rsidR="00163132" w:rsidRDefault="00E05997" w:rsidP="00E059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Взрослый: Отгадайте, кто это такой:</w:t>
      </w:r>
      <w:r w:rsidRPr="00E0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спинке иголки, длинные, колкие.</w:t>
      </w:r>
      <w:r w:rsidRPr="00E0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свернется в клубок — ни головы, ни ног.</w:t>
      </w:r>
      <w:r w:rsidRPr="00E0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Это ежик. Взрослый: (показывает картинку с изображением ежа). Правильно, это ежик. Покажите, где у него глазки, носик, ушки?</w:t>
      </w:r>
      <w:r w:rsidRPr="00E0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показывают.</w:t>
      </w:r>
      <w:r w:rsidRPr="00E0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Взрослый: Давайте поможем нашему ежику найти иголочки.</w:t>
      </w:r>
      <w:r w:rsidRPr="00E0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Взрослый дает ребенку вырезанную из цветного картона заготовку ежика, на которой нарисованы глаза, уши, нос, но нет иголок. Дети прикрепляют к спинке ежика прищепки.</w:t>
      </w:r>
      <w:r w:rsidRPr="00E0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Взрослый: (поглаживая ежика по его новым иголкам). Ой! Какой ежик стал колючий!</w:t>
      </w:r>
      <w:r w:rsidRPr="00E0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новая загадка.</w:t>
      </w:r>
      <w:r w:rsidRPr="00E0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05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Колкую</w:t>
      </w:r>
      <w:proofErr w:type="gramEnd"/>
      <w:r w:rsidRPr="00E0599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зеленую срубили топором.</w:t>
      </w:r>
      <w:r w:rsidRPr="00E0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059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Красивую</w:t>
      </w:r>
      <w:proofErr w:type="gramEnd"/>
      <w:r w:rsidRPr="00E0599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зеленую принесли к нам в дом.</w:t>
      </w:r>
      <w:r w:rsidRPr="00E0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Дети. Это елочка.</w:t>
      </w:r>
      <w:r w:rsidRPr="00E0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Взрослый: Да, это елка, но она плачет. Она потеряла все свои иголочки. Не плачь, не плачь, елочка! Мы тебе поможем.</w:t>
      </w:r>
      <w:r w:rsidRPr="00E0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Взрослый раздает детям вырезанные из зеленого картона треугольники. Дети выбирают из коробки зеленые прищепки и «возвращают» елке ее иголочки.</w:t>
      </w:r>
      <w:r w:rsidRPr="00E0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Взрослый: (поглаживая елку). Ой! У елки иголки колки!</w:t>
      </w:r>
      <w:r w:rsidRPr="00E0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Взрослый: А где же солнышко? Оно потеряло свои лучики. Какого цвета лучики у солнца?</w:t>
      </w:r>
      <w:r w:rsidRPr="00E0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Дети. Желтого.</w:t>
      </w:r>
      <w:r w:rsidRPr="00E05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Взрослый: Правильно. Давайте поможем солнышку. Солнышко, выгляни, жёлтое, высвети.</w:t>
      </w:r>
    </w:p>
    <w:p w:rsidR="007B48EE" w:rsidRPr="00163132" w:rsidRDefault="00163132" w:rsidP="00E05997">
      <w:pPr>
        <w:rPr>
          <w:sz w:val="28"/>
          <w:szCs w:val="28"/>
        </w:rPr>
      </w:pPr>
      <w:proofErr w:type="gramStart"/>
      <w:r w:rsidRPr="00163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Бусы</w:t>
      </w:r>
      <w:r w:rsidRPr="001631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31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Цели:</w:t>
      </w:r>
      <w:r w:rsidRPr="001631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укрепление и развитие мелкой моторики, зрительно – моторной координации; различени</w:t>
      </w:r>
      <w:bookmarkStart w:id="0" w:name="_GoBack"/>
      <w:bookmarkEnd w:id="0"/>
      <w:r w:rsidRPr="0016313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предметов по форме, цвету и материалу; развитие усидчивости</w:t>
      </w:r>
      <w:r w:rsidRPr="001631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31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Материалы:</w:t>
      </w:r>
      <w:r w:rsidRPr="001631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пуговицы различной величины и цвета; бусинки разной формы, величины, материала; проволока, леска, тонкая нитка.</w:t>
      </w:r>
      <w:proofErr w:type="gramEnd"/>
      <w:r w:rsidRPr="001631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31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</w:t>
      </w:r>
      <w:r w:rsidRPr="001631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 предлагает ребёнку сделать бусы. Можно предложить сделать бусы по образцу, а пуговицы подобрать по форме и цвету. Возможно, и сам ребёнок может предложить свой вариант изготовления бус. После этого ребёнок приступает к созданию бус.</w:t>
      </w:r>
      <w:r w:rsidR="00E05997" w:rsidRPr="001631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7B48EE" w:rsidRPr="00163132" w:rsidSect="001B3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CF"/>
    <w:rsid w:val="00163132"/>
    <w:rsid w:val="001B3AAF"/>
    <w:rsid w:val="00410ACF"/>
    <w:rsid w:val="00565F0C"/>
    <w:rsid w:val="006E228E"/>
    <w:rsid w:val="00E0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629</Words>
  <Characters>3588</Characters>
  <Application>Microsoft Office Word</Application>
  <DocSecurity>0</DocSecurity>
  <Lines>29</Lines>
  <Paragraphs>8</Paragraphs>
  <ScaleCrop>false</ScaleCrop>
  <Company>Hewlett-Packard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4</cp:revision>
  <dcterms:created xsi:type="dcterms:W3CDTF">2020-05-21T23:00:00Z</dcterms:created>
  <dcterms:modified xsi:type="dcterms:W3CDTF">2020-05-21T23:13:00Z</dcterms:modified>
</cp:coreProperties>
</file>