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897" w:rsidRPr="00C22133" w:rsidRDefault="00C22133" w:rsidP="00C221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2133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C22133" w:rsidRDefault="00C22133" w:rsidP="00C221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2133">
        <w:rPr>
          <w:rFonts w:ascii="Times New Roman" w:hAnsi="Times New Roman" w:cs="Times New Roman"/>
          <w:b/>
          <w:sz w:val="36"/>
          <w:szCs w:val="36"/>
        </w:rPr>
        <w:t>«Как расширить детский кругозор и любознательность?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C22133" w:rsidRDefault="00C22133" w:rsidP="00C2213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2782" w:rsidRDefault="00DF2782" w:rsidP="00C22133">
      <w:pPr>
        <w:spacing w:after="0" w:line="360" w:lineRule="auto"/>
        <w:ind w:left="170" w:right="170" w:firstLine="340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Приветствую Вас, уважаемые родители. Сегодня, мы с вами поговорим о детском кругозоре, как о важном и значимом компоненте в развитии и становлении личности, и о любознательности.</w:t>
      </w:r>
    </w:p>
    <w:p w:rsidR="00372C70" w:rsidRDefault="00372C70" w:rsidP="00C22133">
      <w:pPr>
        <w:spacing w:after="0" w:line="360" w:lineRule="auto"/>
        <w:ind w:left="170" w:right="170" w:firstLine="340"/>
        <w:jc w:val="both"/>
        <w:rPr>
          <w:rFonts w:ascii="Times New Roman" w:hAnsi="Times New Roman" w:cs="Times New Roman"/>
          <w:sz w:val="28"/>
          <w:szCs w:val="36"/>
        </w:rPr>
      </w:pPr>
      <w:r w:rsidRPr="00372C70">
        <w:rPr>
          <w:rFonts w:ascii="Times New Roman" w:hAnsi="Times New Roman" w:cs="Times New Roman"/>
          <w:sz w:val="28"/>
          <w:szCs w:val="36"/>
        </w:rPr>
        <w:t xml:space="preserve">Расширение кругозора детей – важная часть в формировании личности. Конечно, кругозор появится и без дополнительных вмешательств. Но он будет минимальным, на такой слабой базе </w:t>
      </w:r>
      <w:r>
        <w:rPr>
          <w:rFonts w:ascii="Times New Roman" w:hAnsi="Times New Roman" w:cs="Times New Roman"/>
          <w:sz w:val="28"/>
          <w:szCs w:val="36"/>
        </w:rPr>
        <w:t>ребенку</w:t>
      </w:r>
      <w:r w:rsidRPr="00372C70">
        <w:rPr>
          <w:rFonts w:ascii="Times New Roman" w:hAnsi="Times New Roman" w:cs="Times New Roman"/>
          <w:sz w:val="28"/>
          <w:szCs w:val="36"/>
        </w:rPr>
        <w:t xml:space="preserve"> будет тяжело в дальнейшем уже самостоятельно заниматься образованием.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</w:p>
    <w:p w:rsidR="00372C70" w:rsidRPr="004C7741" w:rsidRDefault="00372C70" w:rsidP="00372C70">
      <w:pPr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 xml:space="preserve">Как расширить </w:t>
      </w:r>
      <w:r w:rsidRPr="004C7741">
        <w:rPr>
          <w:rFonts w:ascii="Times New Roman" w:hAnsi="Times New Roman" w:cs="Times New Roman"/>
          <w:b/>
          <w:bCs/>
          <w:sz w:val="28"/>
          <w:szCs w:val="36"/>
        </w:rPr>
        <w:t>кругозора ребенка</w:t>
      </w:r>
      <w:r>
        <w:rPr>
          <w:rFonts w:ascii="Times New Roman" w:hAnsi="Times New Roman" w:cs="Times New Roman"/>
          <w:b/>
          <w:bCs/>
          <w:sz w:val="28"/>
          <w:szCs w:val="36"/>
        </w:rPr>
        <w:t>?</w:t>
      </w:r>
    </w:p>
    <w:p w:rsidR="00372C70" w:rsidRPr="004C7741" w:rsidRDefault="00372C70" w:rsidP="00372C70">
      <w:pPr>
        <w:jc w:val="both"/>
        <w:rPr>
          <w:rFonts w:ascii="Times New Roman" w:hAnsi="Times New Roman" w:cs="Times New Roman"/>
          <w:sz w:val="28"/>
          <w:szCs w:val="36"/>
        </w:rPr>
      </w:pPr>
      <w:r w:rsidRPr="004C7741">
        <w:rPr>
          <w:rFonts w:ascii="Times New Roman" w:hAnsi="Times New Roman" w:cs="Times New Roman"/>
          <w:sz w:val="28"/>
          <w:szCs w:val="36"/>
        </w:rPr>
        <mc:AlternateContent>
          <mc:Choice Requires="wps">
            <w:drawing>
              <wp:inline distT="0" distB="0" distL="0" distR="0" wp14:anchorId="0EC7A4BB" wp14:editId="1C07441F">
                <wp:extent cx="304800" cy="304800"/>
                <wp:effectExtent l="0" t="0" r="0" b="0"/>
                <wp:docPr id="7" name="Прямоугольник 7" descr="https://static.tildacdn.com/lib/tildaicon/32323061-3062-4663-a238-393563656430/17bu_29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https://static.tildacdn.com/lib/tildaicon/32323061-3062-4663-a238-393563656430/17bu_29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J/J8CogAwAAKw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36"/>
        </w:rPr>
        <w:t>Существует три основных способа:</w:t>
      </w:r>
    </w:p>
    <w:p w:rsidR="00372C70" w:rsidRPr="004C7741" w:rsidRDefault="00372C70" w:rsidP="00372C70">
      <w:pPr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4C7741">
        <w:rPr>
          <w:rFonts w:ascii="Times New Roman" w:hAnsi="Times New Roman" w:cs="Times New Roman"/>
          <w:b/>
          <w:bCs/>
          <w:sz w:val="28"/>
          <w:szCs w:val="36"/>
        </w:rPr>
        <w:t>НАБЛЮДЕНИЯ</w:t>
      </w:r>
    </w:p>
    <w:p w:rsidR="00372C70" w:rsidRPr="004C7741" w:rsidRDefault="00372C70" w:rsidP="00372C70">
      <w:pPr>
        <w:spacing w:after="0" w:line="360" w:lineRule="auto"/>
        <w:ind w:left="170" w:right="170" w:firstLine="340"/>
        <w:jc w:val="both"/>
        <w:rPr>
          <w:rFonts w:ascii="Times New Roman" w:hAnsi="Times New Roman" w:cs="Times New Roman"/>
          <w:sz w:val="28"/>
          <w:szCs w:val="36"/>
        </w:rPr>
      </w:pPr>
      <w:r w:rsidRPr="004C7741">
        <w:rPr>
          <w:rFonts w:ascii="Times New Roman" w:hAnsi="Times New Roman" w:cs="Times New Roman"/>
          <w:sz w:val="28"/>
          <w:szCs w:val="36"/>
        </w:rPr>
        <w:t>Окружающий мир – главный источник знаний для детей. От того, насколько внимателен ребенок к деталям и явлениям, зависит уровень его кругозора</w:t>
      </w:r>
      <w:r>
        <w:rPr>
          <w:rFonts w:ascii="Times New Roman" w:hAnsi="Times New Roman" w:cs="Times New Roman"/>
          <w:sz w:val="28"/>
          <w:szCs w:val="36"/>
        </w:rPr>
        <w:t>.</w:t>
      </w:r>
      <w:r w:rsidRPr="004C7741">
        <w:rPr>
          <w:rFonts w:ascii="Times New Roman" w:hAnsi="Times New Roman" w:cs="Times New Roman"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>О</w:t>
      </w:r>
      <w:r w:rsidRPr="004C7741">
        <w:rPr>
          <w:rFonts w:ascii="Times New Roman" w:hAnsi="Times New Roman" w:cs="Times New Roman"/>
          <w:sz w:val="28"/>
          <w:szCs w:val="36"/>
        </w:rPr>
        <w:t>бращать внимание</w:t>
      </w:r>
      <w:r>
        <w:rPr>
          <w:rFonts w:ascii="Times New Roman" w:hAnsi="Times New Roman" w:cs="Times New Roman"/>
          <w:sz w:val="28"/>
          <w:szCs w:val="36"/>
        </w:rPr>
        <w:t xml:space="preserve"> ребенка на изменения, анализируйте</w:t>
      </w:r>
      <w:r w:rsidRPr="004C7741">
        <w:rPr>
          <w:rFonts w:ascii="Times New Roman" w:hAnsi="Times New Roman" w:cs="Times New Roman"/>
          <w:sz w:val="28"/>
          <w:szCs w:val="36"/>
        </w:rPr>
        <w:t xml:space="preserve"> их. Например, во время прогулки спросите, какая сейчас листва на деревьях, а какой она была осенью/весной, почему она меняется и т.д. Не пренебрегайте даже самыми очевидными фактами. Помните, то, что просто и понятно для вас, для ребенка – настоящее волшебство и загадка. </w:t>
      </w:r>
    </w:p>
    <w:p w:rsidR="00372C70" w:rsidRPr="004C7741" w:rsidRDefault="00372C70" w:rsidP="00372C70">
      <w:pPr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4C7741">
        <w:rPr>
          <w:rFonts w:ascii="Times New Roman" w:hAnsi="Times New Roman" w:cs="Times New Roman"/>
          <w:b/>
          <w:bCs/>
          <w:sz w:val="28"/>
          <w:szCs w:val="36"/>
        </w:rPr>
        <w:t>ВОПРОСЫ</w:t>
      </w:r>
    </w:p>
    <w:p w:rsidR="00372C70" w:rsidRDefault="00372C70" w:rsidP="00372C70">
      <w:pPr>
        <w:spacing w:after="0" w:line="360" w:lineRule="auto"/>
        <w:ind w:left="170" w:right="170" w:firstLine="340"/>
        <w:jc w:val="both"/>
        <w:rPr>
          <w:rFonts w:ascii="Times New Roman" w:hAnsi="Times New Roman" w:cs="Times New Roman"/>
          <w:sz w:val="28"/>
          <w:szCs w:val="36"/>
        </w:rPr>
      </w:pPr>
      <w:r w:rsidRPr="004C7741">
        <w:rPr>
          <w:rFonts w:ascii="Times New Roman" w:hAnsi="Times New Roman" w:cs="Times New Roman"/>
          <w:sz w:val="28"/>
          <w:szCs w:val="36"/>
        </w:rPr>
        <w:t xml:space="preserve">Это самый эффективный тренажер для детского кругозора и мышления. Но речь идет не об односложных вопросах с предполагаемым ответом «да/нет», а о тех, которые подталкивают к размышлениям. Здесь задачу родителям облегчают сами дети. Воспользуйтесь возрастом «почемучки» и все вопросы ребенка переадресовывайте ему. Например, </w:t>
      </w:r>
      <w:r>
        <w:rPr>
          <w:rFonts w:ascii="Times New Roman" w:hAnsi="Times New Roman" w:cs="Times New Roman"/>
          <w:sz w:val="28"/>
          <w:szCs w:val="36"/>
        </w:rPr>
        <w:t>ребенок</w:t>
      </w:r>
      <w:r w:rsidRPr="004C7741">
        <w:rPr>
          <w:rFonts w:ascii="Times New Roman" w:hAnsi="Times New Roman" w:cs="Times New Roman"/>
          <w:sz w:val="28"/>
          <w:szCs w:val="36"/>
        </w:rPr>
        <w:t xml:space="preserve"> спрашивает вас, почему</w:t>
      </w:r>
      <w:r>
        <w:rPr>
          <w:rFonts w:ascii="Times New Roman" w:hAnsi="Times New Roman" w:cs="Times New Roman"/>
          <w:sz w:val="28"/>
          <w:szCs w:val="36"/>
        </w:rPr>
        <w:t xml:space="preserve"> небо голубое/кошка мяукает и так далее</w:t>
      </w:r>
      <w:r w:rsidRPr="004C7741">
        <w:rPr>
          <w:rFonts w:ascii="Times New Roman" w:hAnsi="Times New Roman" w:cs="Times New Roman"/>
          <w:sz w:val="28"/>
          <w:szCs w:val="36"/>
        </w:rPr>
        <w:t xml:space="preserve">. Не спешите отвечать, спросите, что он сам думает по этому поводу. Пусть сформулирует свою версию. Она не будет </w:t>
      </w:r>
      <w:r w:rsidRPr="004C7741">
        <w:rPr>
          <w:rFonts w:ascii="Times New Roman" w:hAnsi="Times New Roman" w:cs="Times New Roman"/>
          <w:sz w:val="28"/>
          <w:szCs w:val="36"/>
        </w:rPr>
        <w:lastRenderedPageBreak/>
        <w:t>правильной и точной, но она заставит его предполагать, анализировать, делать выводы.</w:t>
      </w:r>
    </w:p>
    <w:p w:rsidR="00372C70" w:rsidRPr="00372C70" w:rsidRDefault="00372C70" w:rsidP="00372C70">
      <w:pPr>
        <w:spacing w:after="0" w:line="360" w:lineRule="auto"/>
        <w:ind w:left="170" w:right="170" w:firstLine="340"/>
        <w:jc w:val="center"/>
        <w:rPr>
          <w:rFonts w:ascii="Times New Roman" w:hAnsi="Times New Roman" w:cs="Times New Roman"/>
          <w:sz w:val="28"/>
          <w:szCs w:val="36"/>
        </w:rPr>
      </w:pPr>
      <w:r w:rsidRPr="004C7741">
        <w:rPr>
          <w:rFonts w:ascii="Times New Roman" w:hAnsi="Times New Roman" w:cs="Times New Roman"/>
          <w:b/>
          <w:bCs/>
          <w:sz w:val="28"/>
          <w:szCs w:val="36"/>
        </w:rPr>
        <w:t>ИССЛЕДОВАНИЯ</w:t>
      </w:r>
    </w:p>
    <w:p w:rsidR="00372C70" w:rsidRDefault="00372C70" w:rsidP="00372C70">
      <w:pPr>
        <w:spacing w:after="0" w:line="360" w:lineRule="auto"/>
        <w:ind w:left="170" w:right="170" w:firstLine="340"/>
        <w:jc w:val="both"/>
        <w:rPr>
          <w:rFonts w:ascii="Times New Roman" w:hAnsi="Times New Roman" w:cs="Times New Roman"/>
          <w:sz w:val="28"/>
          <w:szCs w:val="36"/>
        </w:rPr>
      </w:pPr>
      <w:proofErr w:type="gramStart"/>
      <w:r w:rsidRPr="004C7741">
        <w:rPr>
          <w:rFonts w:ascii="Times New Roman" w:hAnsi="Times New Roman" w:cs="Times New Roman"/>
          <w:sz w:val="28"/>
          <w:szCs w:val="36"/>
        </w:rPr>
        <w:t>Это наиболее интересный для детей способ, потому что тут работает не только классические зрительное или слуховое восприятия информации, но и руки.</w:t>
      </w:r>
      <w:proofErr w:type="gramEnd"/>
      <w:r w:rsidRPr="004C7741">
        <w:rPr>
          <w:rFonts w:ascii="Times New Roman" w:hAnsi="Times New Roman" w:cs="Times New Roman"/>
          <w:sz w:val="28"/>
          <w:szCs w:val="36"/>
        </w:rPr>
        <w:t xml:space="preserve"> Ребенок сам что-то смешивает, скрепляет или наоборот, трогает – пробуют все своими руками. Они, в свою очередь, передают ему большое количество информации: стол гладкий, плед мягкий, песок сыпучий, кот пушистый и т.д. Это расширяет его знания о характеристиках и свойствах предметов.</w:t>
      </w:r>
    </w:p>
    <w:p w:rsidR="00372C70" w:rsidRPr="004C7741" w:rsidRDefault="00372C70" w:rsidP="00372C70">
      <w:pPr>
        <w:spacing w:after="0" w:line="360" w:lineRule="auto"/>
        <w:ind w:left="170" w:right="170" w:firstLine="340"/>
        <w:jc w:val="both"/>
        <w:rPr>
          <w:rFonts w:ascii="Times New Roman" w:hAnsi="Times New Roman" w:cs="Times New Roman"/>
          <w:sz w:val="28"/>
          <w:szCs w:val="36"/>
        </w:rPr>
      </w:pPr>
    </w:p>
    <w:p w:rsidR="00372C70" w:rsidRDefault="00372C70" w:rsidP="00372C70">
      <w:pPr>
        <w:spacing w:after="0" w:line="360" w:lineRule="auto"/>
        <w:ind w:right="170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372C70">
        <w:rPr>
          <w:rFonts w:ascii="Times New Roman" w:hAnsi="Times New Roman" w:cs="Times New Roman"/>
          <w:b/>
          <w:bCs/>
          <w:sz w:val="28"/>
          <w:szCs w:val="36"/>
        </w:rPr>
        <w:t>Советы по расширению кругозора у детей 4-5 лет</w:t>
      </w:r>
    </w:p>
    <w:p w:rsidR="00372C70" w:rsidRPr="00372C70" w:rsidRDefault="00372C70" w:rsidP="00372C70">
      <w:pPr>
        <w:spacing w:after="0" w:line="360" w:lineRule="auto"/>
        <w:ind w:right="170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:rsidR="00372C70" w:rsidRPr="00372C70" w:rsidRDefault="00372C70" w:rsidP="00372C70">
      <w:pPr>
        <w:spacing w:after="0" w:line="360" w:lineRule="auto"/>
        <w:ind w:left="170" w:right="170" w:firstLine="340"/>
        <w:jc w:val="both"/>
        <w:rPr>
          <w:rFonts w:ascii="Times New Roman" w:hAnsi="Times New Roman" w:cs="Times New Roman"/>
          <w:sz w:val="28"/>
          <w:szCs w:val="36"/>
        </w:rPr>
      </w:pPr>
      <w:r w:rsidRPr="00372C70">
        <w:rPr>
          <w:rFonts w:ascii="Times New Roman" w:hAnsi="Times New Roman" w:cs="Times New Roman"/>
          <w:sz w:val="28"/>
          <w:szCs w:val="36"/>
        </w:rPr>
        <w:t>Это период наивысшей познавательной активности. Дошкольник может не просто усваивать разрозненные факты, но и самостоятельно устанавливать взаимосвязи между ними, выстраивать логические цепочки, делать выводы.</w:t>
      </w:r>
      <w:r w:rsidRPr="00372C70">
        <w:rPr>
          <w:rFonts w:ascii="Times New Roman" w:hAnsi="Times New Roman" w:cs="Times New Roman"/>
          <w:sz w:val="28"/>
          <w:szCs w:val="36"/>
        </w:rPr>
        <w:br/>
        <w:t xml:space="preserve">Именно на это нужно делать акцент при использовании базовых способов развития </w:t>
      </w:r>
      <w:r>
        <w:rPr>
          <w:rFonts w:ascii="Times New Roman" w:hAnsi="Times New Roman" w:cs="Times New Roman"/>
          <w:sz w:val="28"/>
          <w:szCs w:val="36"/>
        </w:rPr>
        <w:t>кругозора ребенка</w:t>
      </w:r>
      <w:r w:rsidRPr="00372C70">
        <w:rPr>
          <w:rFonts w:ascii="Times New Roman" w:hAnsi="Times New Roman" w:cs="Times New Roman"/>
          <w:sz w:val="28"/>
          <w:szCs w:val="36"/>
        </w:rPr>
        <w:t>.</w:t>
      </w:r>
    </w:p>
    <w:p w:rsidR="00372C70" w:rsidRDefault="00372C70" w:rsidP="00372C70">
      <w:pPr>
        <w:spacing w:after="0" w:line="360" w:lineRule="auto"/>
        <w:ind w:right="170" w:firstLine="340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Пример тренировки:</w:t>
      </w:r>
    </w:p>
    <w:p w:rsidR="00372C70" w:rsidRPr="00C95A19" w:rsidRDefault="00372C70" w:rsidP="00372C70">
      <w:pPr>
        <w:spacing w:after="0" w:line="360" w:lineRule="auto"/>
        <w:ind w:right="170" w:firstLine="340"/>
        <w:jc w:val="both"/>
        <w:rPr>
          <w:rFonts w:ascii="Times New Roman" w:hAnsi="Times New Roman" w:cs="Times New Roman"/>
          <w:i/>
          <w:iCs/>
          <w:color w:val="7030A0"/>
          <w:sz w:val="28"/>
          <w:szCs w:val="36"/>
        </w:rPr>
      </w:pPr>
      <w:r w:rsidRPr="00C95A19">
        <w:rPr>
          <w:rFonts w:ascii="Times New Roman" w:hAnsi="Times New Roman" w:cs="Times New Roman"/>
          <w:i/>
          <w:iCs/>
          <w:color w:val="7030A0"/>
          <w:sz w:val="28"/>
          <w:szCs w:val="36"/>
        </w:rPr>
        <w:t>– Почему Катя не пришла в садик?</w:t>
      </w:r>
    </w:p>
    <w:p w:rsidR="00372C70" w:rsidRPr="00C95A19" w:rsidRDefault="00372C70" w:rsidP="00372C70">
      <w:pPr>
        <w:spacing w:after="0" w:line="360" w:lineRule="auto"/>
        <w:ind w:right="170" w:firstLine="340"/>
        <w:jc w:val="both"/>
        <w:rPr>
          <w:rFonts w:ascii="Times New Roman" w:hAnsi="Times New Roman" w:cs="Times New Roman"/>
          <w:i/>
          <w:iCs/>
          <w:color w:val="7030A0"/>
          <w:sz w:val="28"/>
          <w:szCs w:val="36"/>
        </w:rPr>
      </w:pPr>
      <w:r w:rsidRPr="00C95A19">
        <w:rPr>
          <w:rFonts w:ascii="Times New Roman" w:hAnsi="Times New Roman" w:cs="Times New Roman"/>
          <w:i/>
          <w:iCs/>
          <w:color w:val="7030A0"/>
          <w:sz w:val="28"/>
          <w:szCs w:val="36"/>
        </w:rPr>
        <w:t>– Потому что она простыла</w:t>
      </w:r>
    </w:p>
    <w:p w:rsidR="00372C70" w:rsidRPr="00C95A19" w:rsidRDefault="00372C70" w:rsidP="00372C70">
      <w:pPr>
        <w:spacing w:after="0" w:line="360" w:lineRule="auto"/>
        <w:ind w:right="170" w:firstLine="340"/>
        <w:jc w:val="right"/>
        <w:rPr>
          <w:rFonts w:ascii="Times New Roman" w:hAnsi="Times New Roman" w:cs="Times New Roman"/>
          <w:i/>
          <w:iCs/>
          <w:color w:val="FF0000"/>
          <w:sz w:val="28"/>
          <w:szCs w:val="36"/>
        </w:rPr>
      </w:pPr>
      <w:r w:rsidRPr="00C95A19">
        <w:rPr>
          <w:rFonts w:ascii="Times New Roman" w:hAnsi="Times New Roman" w:cs="Times New Roman"/>
          <w:i/>
          <w:iCs/>
          <w:color w:val="FF0000"/>
          <w:sz w:val="28"/>
          <w:szCs w:val="36"/>
        </w:rPr>
        <w:t>– А почему она простыла?</w:t>
      </w:r>
    </w:p>
    <w:p w:rsidR="00372C70" w:rsidRPr="00C95A19" w:rsidRDefault="00372C70" w:rsidP="00372C70">
      <w:pPr>
        <w:spacing w:after="0" w:line="360" w:lineRule="auto"/>
        <w:ind w:right="170" w:firstLine="340"/>
        <w:jc w:val="right"/>
        <w:rPr>
          <w:rFonts w:ascii="Times New Roman" w:hAnsi="Times New Roman" w:cs="Times New Roman"/>
          <w:i/>
          <w:iCs/>
          <w:color w:val="FF0000"/>
          <w:sz w:val="28"/>
          <w:szCs w:val="36"/>
        </w:rPr>
      </w:pPr>
      <w:r w:rsidRPr="00C95A19">
        <w:rPr>
          <w:rFonts w:ascii="Times New Roman" w:hAnsi="Times New Roman" w:cs="Times New Roman"/>
          <w:i/>
          <w:iCs/>
          <w:color w:val="FF0000"/>
          <w:sz w:val="28"/>
          <w:szCs w:val="36"/>
        </w:rPr>
        <w:t>– Потому что плохо оделась и замерзла</w:t>
      </w:r>
    </w:p>
    <w:p w:rsidR="00372C70" w:rsidRPr="00C95A19" w:rsidRDefault="00372C70" w:rsidP="00372C70">
      <w:pPr>
        <w:spacing w:after="0" w:line="360" w:lineRule="auto"/>
        <w:ind w:right="170" w:firstLine="340"/>
        <w:jc w:val="both"/>
        <w:rPr>
          <w:rFonts w:ascii="Times New Roman" w:hAnsi="Times New Roman" w:cs="Times New Roman"/>
          <w:i/>
          <w:iCs/>
          <w:color w:val="4F6228" w:themeColor="accent3" w:themeShade="80"/>
          <w:sz w:val="28"/>
          <w:szCs w:val="36"/>
        </w:rPr>
      </w:pPr>
      <w:r w:rsidRPr="00C95A19">
        <w:rPr>
          <w:rFonts w:ascii="Times New Roman" w:hAnsi="Times New Roman" w:cs="Times New Roman"/>
          <w:i/>
          <w:iCs/>
          <w:color w:val="4F6228" w:themeColor="accent3" w:themeShade="80"/>
          <w:sz w:val="28"/>
          <w:szCs w:val="36"/>
        </w:rPr>
        <w:t>– А почему она замёрзла?</w:t>
      </w:r>
    </w:p>
    <w:p w:rsidR="00372C70" w:rsidRDefault="00372C70" w:rsidP="00372C70">
      <w:pPr>
        <w:spacing w:after="0" w:line="360" w:lineRule="auto"/>
        <w:ind w:right="170" w:firstLine="340"/>
        <w:jc w:val="both"/>
        <w:rPr>
          <w:rFonts w:ascii="Times New Roman" w:hAnsi="Times New Roman" w:cs="Times New Roman"/>
          <w:i/>
          <w:iCs/>
          <w:color w:val="4F6228" w:themeColor="accent3" w:themeShade="80"/>
          <w:sz w:val="28"/>
          <w:szCs w:val="36"/>
        </w:rPr>
      </w:pPr>
      <w:r w:rsidRPr="00C95A19">
        <w:rPr>
          <w:rFonts w:ascii="Times New Roman" w:hAnsi="Times New Roman" w:cs="Times New Roman"/>
          <w:i/>
          <w:iCs/>
          <w:color w:val="4F6228" w:themeColor="accent3" w:themeShade="80"/>
          <w:sz w:val="28"/>
          <w:szCs w:val="36"/>
        </w:rPr>
        <w:t>– Потому что наступила осень, на улице стало холодно.</w:t>
      </w:r>
    </w:p>
    <w:p w:rsidR="00C95A19" w:rsidRPr="00C95A19" w:rsidRDefault="00C95A19" w:rsidP="00372C70">
      <w:pPr>
        <w:spacing w:after="0" w:line="360" w:lineRule="auto"/>
        <w:ind w:right="170" w:firstLine="340"/>
        <w:jc w:val="both"/>
        <w:rPr>
          <w:rFonts w:ascii="Times New Roman" w:hAnsi="Times New Roman" w:cs="Times New Roman"/>
          <w:i/>
          <w:iCs/>
          <w:color w:val="4F6228" w:themeColor="accent3" w:themeShade="80"/>
          <w:sz w:val="28"/>
          <w:szCs w:val="36"/>
        </w:rPr>
      </w:pPr>
    </w:p>
    <w:p w:rsidR="00C95A19" w:rsidRDefault="00372C70" w:rsidP="00372C70">
      <w:pPr>
        <w:spacing w:after="0" w:line="360" w:lineRule="auto"/>
        <w:ind w:right="170" w:firstLine="340"/>
        <w:jc w:val="both"/>
        <w:rPr>
          <w:rFonts w:ascii="Times New Roman" w:hAnsi="Times New Roman" w:cs="Times New Roman"/>
          <w:sz w:val="28"/>
          <w:szCs w:val="36"/>
        </w:rPr>
      </w:pPr>
      <w:r w:rsidRPr="00372C70">
        <w:rPr>
          <w:rFonts w:ascii="Times New Roman" w:hAnsi="Times New Roman" w:cs="Times New Roman"/>
          <w:sz w:val="28"/>
          <w:szCs w:val="36"/>
        </w:rPr>
        <w:t>Постарайтесь выстраивать наиболее длинные цепочки, а потом возвращаться к первоначально вопросу, чтобы закрепить результат и п</w:t>
      </w:r>
      <w:r>
        <w:rPr>
          <w:rFonts w:ascii="Times New Roman" w:hAnsi="Times New Roman" w:cs="Times New Roman"/>
          <w:sz w:val="28"/>
          <w:szCs w:val="36"/>
        </w:rPr>
        <w:t>оказать цель этих рассуждений.</w:t>
      </w:r>
    </w:p>
    <w:p w:rsidR="00372C70" w:rsidRPr="00C95A19" w:rsidRDefault="00372C70" w:rsidP="00372C70">
      <w:pPr>
        <w:spacing w:after="0" w:line="360" w:lineRule="auto"/>
        <w:ind w:right="170" w:firstLine="340"/>
        <w:jc w:val="both"/>
        <w:rPr>
          <w:rFonts w:ascii="Times New Roman" w:hAnsi="Times New Roman" w:cs="Times New Roman"/>
          <w:i/>
          <w:iCs/>
          <w:color w:val="404040" w:themeColor="text1" w:themeTint="BF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br/>
      </w:r>
      <w:r w:rsidRPr="00C95A19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36"/>
        </w:rPr>
        <w:t>– Итак, почему Катя не пришла в садик?</w:t>
      </w:r>
    </w:p>
    <w:p w:rsidR="00372C70" w:rsidRPr="00C95A19" w:rsidRDefault="00372C70" w:rsidP="00372C70">
      <w:pPr>
        <w:spacing w:after="0" w:line="360" w:lineRule="auto"/>
        <w:ind w:right="170"/>
        <w:jc w:val="both"/>
        <w:rPr>
          <w:rFonts w:ascii="Times New Roman" w:hAnsi="Times New Roman" w:cs="Times New Roman"/>
          <w:i/>
          <w:iCs/>
          <w:color w:val="404040" w:themeColor="text1" w:themeTint="BF"/>
          <w:sz w:val="28"/>
          <w:szCs w:val="36"/>
        </w:rPr>
      </w:pPr>
      <w:r w:rsidRPr="00C95A19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36"/>
        </w:rPr>
        <w:t>– Потому что на улице стало холодно, а она плохо оделась и из-за этого простыла</w:t>
      </w:r>
    </w:p>
    <w:p w:rsidR="00372C70" w:rsidRDefault="00372C70" w:rsidP="00372C70">
      <w:pPr>
        <w:spacing w:after="0" w:line="360" w:lineRule="auto"/>
        <w:ind w:right="170"/>
        <w:jc w:val="center"/>
        <w:rPr>
          <w:rFonts w:ascii="Times New Roman" w:hAnsi="Times New Roman" w:cs="Times New Roman"/>
          <w:b/>
          <w:sz w:val="28"/>
          <w:szCs w:val="36"/>
        </w:rPr>
      </w:pPr>
      <w:bookmarkStart w:id="0" w:name="_GoBack"/>
      <w:bookmarkEnd w:id="0"/>
    </w:p>
    <w:p w:rsidR="00372C70" w:rsidRDefault="00372C70" w:rsidP="00372C70">
      <w:pPr>
        <w:spacing w:after="0" w:line="360" w:lineRule="auto"/>
        <w:ind w:right="17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372C70">
        <w:rPr>
          <w:rFonts w:ascii="Times New Roman" w:hAnsi="Times New Roman" w:cs="Times New Roman"/>
          <w:b/>
          <w:sz w:val="28"/>
          <w:szCs w:val="36"/>
        </w:rPr>
        <w:lastRenderedPageBreak/>
        <w:t>Что такое любознательность?</w:t>
      </w:r>
    </w:p>
    <w:p w:rsidR="00BC515F" w:rsidRDefault="00BC515F" w:rsidP="00372C70">
      <w:pPr>
        <w:spacing w:after="0" w:line="360" w:lineRule="auto"/>
        <w:ind w:right="170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372C70" w:rsidRPr="00372C70" w:rsidRDefault="00372C70" w:rsidP="00BC515F">
      <w:pPr>
        <w:spacing w:after="0" w:line="360" w:lineRule="auto"/>
        <w:ind w:left="170" w:right="170" w:firstLine="340"/>
        <w:jc w:val="both"/>
        <w:rPr>
          <w:rFonts w:ascii="Times New Roman" w:hAnsi="Times New Roman" w:cs="Times New Roman"/>
          <w:b/>
          <w:sz w:val="28"/>
          <w:szCs w:val="36"/>
        </w:rPr>
      </w:pPr>
      <w:r w:rsidRPr="00B51FE4">
        <w:rPr>
          <w:rFonts w:ascii="Times New Roman" w:hAnsi="Times New Roman" w:cs="Times New Roman"/>
          <w:sz w:val="28"/>
          <w:szCs w:val="36"/>
        </w:rPr>
        <w:t>Любознательность – внутренний стимул к получению новой информации с целью развития, расширения кругозора. Это повышенный интерес к тому, что может пополнить копилку жизненного опыта и впечатлений человека.</w:t>
      </w:r>
    </w:p>
    <w:p w:rsidR="00C22133" w:rsidRDefault="00C22133" w:rsidP="00C22133">
      <w:pPr>
        <w:spacing w:after="0" w:line="360" w:lineRule="auto"/>
        <w:ind w:left="170" w:right="170" w:firstLine="340"/>
        <w:jc w:val="both"/>
        <w:rPr>
          <w:rFonts w:ascii="Times New Roman" w:hAnsi="Times New Roman" w:cs="Times New Roman"/>
          <w:sz w:val="28"/>
          <w:szCs w:val="36"/>
        </w:rPr>
      </w:pPr>
      <w:r w:rsidRPr="00C22133">
        <w:rPr>
          <w:rFonts w:ascii="Times New Roman" w:hAnsi="Times New Roman" w:cs="Times New Roman"/>
          <w:sz w:val="28"/>
          <w:szCs w:val="36"/>
        </w:rPr>
        <w:t>Любознательность детей проявляется с раннего возраста, и чем старше становится ребенок, тем больше он проявляет интереса ко всему вокруг. Благодаря этому качеству новая информация усваивается легче и быстрее.</w:t>
      </w:r>
    </w:p>
    <w:p w:rsidR="00B51FE4" w:rsidRPr="00C22133" w:rsidRDefault="00B51FE4" w:rsidP="00B51FE4">
      <w:pPr>
        <w:spacing w:after="0" w:line="360" w:lineRule="auto"/>
        <w:ind w:left="170" w:right="170" w:firstLine="340"/>
        <w:jc w:val="both"/>
        <w:rPr>
          <w:rFonts w:ascii="Times New Roman" w:hAnsi="Times New Roman" w:cs="Times New Roman"/>
          <w:sz w:val="28"/>
          <w:szCs w:val="36"/>
        </w:rPr>
      </w:pPr>
      <w:r w:rsidRPr="00B51FE4">
        <w:rPr>
          <w:rFonts w:ascii="Times New Roman" w:hAnsi="Times New Roman" w:cs="Times New Roman"/>
          <w:sz w:val="28"/>
          <w:szCs w:val="36"/>
        </w:rPr>
        <w:t>Любознательность позволяет ребенку расширить круг знаний и углубить понимание окружающей действительности.</w:t>
      </w:r>
    </w:p>
    <w:p w:rsidR="00B51FE4" w:rsidRDefault="00C22133" w:rsidP="00B51FE4">
      <w:pPr>
        <w:spacing w:after="0" w:line="360" w:lineRule="auto"/>
        <w:ind w:left="170" w:right="170" w:firstLine="340"/>
        <w:jc w:val="both"/>
        <w:rPr>
          <w:rFonts w:ascii="Times New Roman" w:hAnsi="Times New Roman" w:cs="Times New Roman"/>
          <w:sz w:val="28"/>
          <w:szCs w:val="36"/>
        </w:rPr>
      </w:pPr>
      <w:r w:rsidRPr="00C22133">
        <w:rPr>
          <w:rFonts w:ascii="Times New Roman" w:hAnsi="Times New Roman" w:cs="Times New Roman"/>
          <w:sz w:val="28"/>
          <w:szCs w:val="36"/>
        </w:rPr>
        <w:t xml:space="preserve">Именно желание узнать как можно больше способствует правильному восприятию мира, развитию креативности и логического мышления. В процессе освоения мира </w:t>
      </w:r>
      <w:r>
        <w:rPr>
          <w:rFonts w:ascii="Times New Roman" w:hAnsi="Times New Roman" w:cs="Times New Roman"/>
          <w:sz w:val="28"/>
          <w:szCs w:val="36"/>
        </w:rPr>
        <w:t>ребенок</w:t>
      </w:r>
      <w:r w:rsidR="00B51FE4">
        <w:rPr>
          <w:rFonts w:ascii="Times New Roman" w:hAnsi="Times New Roman" w:cs="Times New Roman"/>
          <w:sz w:val="28"/>
          <w:szCs w:val="36"/>
        </w:rPr>
        <w:t xml:space="preserve"> расширяет свой кругозор, что является важной частью формирования личности</w:t>
      </w:r>
      <w:r w:rsidR="00B51FE4" w:rsidRPr="00B51FE4">
        <w:rPr>
          <w:rFonts w:ascii="Times New Roman" w:hAnsi="Times New Roman" w:cs="Times New Roman"/>
          <w:sz w:val="28"/>
          <w:szCs w:val="36"/>
        </w:rPr>
        <w:t xml:space="preserve">. </w:t>
      </w:r>
    </w:p>
    <w:p w:rsidR="00BC515F" w:rsidRDefault="00BC515F" w:rsidP="00B51FE4">
      <w:pPr>
        <w:spacing w:after="0" w:line="360" w:lineRule="auto"/>
        <w:ind w:left="170" w:right="170" w:firstLine="340"/>
        <w:jc w:val="both"/>
        <w:rPr>
          <w:rFonts w:ascii="Times New Roman" w:hAnsi="Times New Roman" w:cs="Times New Roman"/>
          <w:sz w:val="28"/>
          <w:szCs w:val="36"/>
        </w:rPr>
      </w:pPr>
    </w:p>
    <w:p w:rsidR="00BC515F" w:rsidRDefault="00BC515F" w:rsidP="00BC515F">
      <w:pPr>
        <w:spacing w:after="0" w:line="360" w:lineRule="auto"/>
        <w:ind w:left="170" w:right="170" w:firstLine="34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BC515F">
        <w:rPr>
          <w:rFonts w:ascii="Times New Roman" w:hAnsi="Times New Roman" w:cs="Times New Roman"/>
          <w:b/>
          <w:sz w:val="28"/>
          <w:szCs w:val="36"/>
        </w:rPr>
        <w:t>Советы для развития любознательности</w:t>
      </w:r>
    </w:p>
    <w:p w:rsidR="00C95A19" w:rsidRPr="00BC515F" w:rsidRDefault="00C95A19" w:rsidP="00BC515F">
      <w:pPr>
        <w:spacing w:after="0" w:line="360" w:lineRule="auto"/>
        <w:ind w:left="170" w:right="170" w:firstLine="340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BC515F" w:rsidRPr="00BC515F" w:rsidRDefault="00BC515F" w:rsidP="00BC515F">
      <w:pPr>
        <w:spacing w:after="0" w:line="360" w:lineRule="auto"/>
        <w:ind w:left="170" w:right="170" w:firstLine="340"/>
        <w:jc w:val="both"/>
        <w:rPr>
          <w:rFonts w:ascii="Times New Roman" w:hAnsi="Times New Roman" w:cs="Times New Roman"/>
          <w:sz w:val="28"/>
          <w:szCs w:val="36"/>
        </w:rPr>
      </w:pPr>
      <w:r w:rsidRPr="00BC515F">
        <w:rPr>
          <w:rFonts w:ascii="Times New Roman" w:hAnsi="Times New Roman" w:cs="Times New Roman"/>
          <w:sz w:val="28"/>
          <w:szCs w:val="36"/>
        </w:rPr>
        <w:t>Развивая качества любопытности в детях, старайтесь привлек</w:t>
      </w:r>
      <w:r>
        <w:rPr>
          <w:rFonts w:ascii="Times New Roman" w:hAnsi="Times New Roman" w:cs="Times New Roman"/>
          <w:sz w:val="28"/>
          <w:szCs w:val="36"/>
        </w:rPr>
        <w:t>ать их к повседневным занятиям. В</w:t>
      </w:r>
      <w:r w:rsidRPr="00BC515F">
        <w:rPr>
          <w:rFonts w:ascii="Times New Roman" w:hAnsi="Times New Roman" w:cs="Times New Roman"/>
          <w:sz w:val="28"/>
          <w:szCs w:val="36"/>
        </w:rPr>
        <w:t>ремя рутинных дел можно сделать увлекательным процессом. Во время совместной готовки рассказывайте, почему кипит вода, как работают дрожжи, сколько нужно времени, чтобы вырастить овощи.</w:t>
      </w:r>
    </w:p>
    <w:p w:rsidR="00BC515F" w:rsidRDefault="00BC515F" w:rsidP="00BC515F">
      <w:pPr>
        <w:spacing w:after="0" w:line="360" w:lineRule="auto"/>
        <w:ind w:left="170" w:right="170" w:firstLine="340"/>
        <w:jc w:val="both"/>
        <w:rPr>
          <w:rFonts w:ascii="Times New Roman" w:hAnsi="Times New Roman" w:cs="Times New Roman"/>
          <w:sz w:val="28"/>
          <w:szCs w:val="36"/>
        </w:rPr>
      </w:pPr>
      <w:r w:rsidRPr="00BC515F">
        <w:rPr>
          <w:rFonts w:ascii="Times New Roman" w:hAnsi="Times New Roman" w:cs="Times New Roman"/>
          <w:sz w:val="28"/>
          <w:szCs w:val="36"/>
        </w:rPr>
        <w:t xml:space="preserve">Не нужно навязывать собственное видение мира. Ребенок должен иметь право на собственные впечатления и мысли. Обязательно давайте понять, что его мнение в некоторых вопросах не менее важно, чем ваше собственное. Если нужно настоять на своем, не пользуйтесь </w:t>
      </w:r>
      <w:proofErr w:type="gramStart"/>
      <w:r w:rsidRPr="00BC515F">
        <w:rPr>
          <w:rFonts w:ascii="Times New Roman" w:hAnsi="Times New Roman" w:cs="Times New Roman"/>
          <w:sz w:val="28"/>
          <w:szCs w:val="36"/>
        </w:rPr>
        <w:t>грубым</w:t>
      </w:r>
      <w:proofErr w:type="gramEnd"/>
      <w:r w:rsidRPr="00BC515F">
        <w:rPr>
          <w:rFonts w:ascii="Times New Roman" w:hAnsi="Times New Roman" w:cs="Times New Roman"/>
          <w:sz w:val="28"/>
          <w:szCs w:val="36"/>
        </w:rPr>
        <w:t xml:space="preserve"> «потому что я так сказал». Объясните, почему вы делаете так, а не иначе.</w:t>
      </w:r>
    </w:p>
    <w:p w:rsidR="00BC515F" w:rsidRDefault="00BC515F" w:rsidP="00BC515F">
      <w:pPr>
        <w:spacing w:after="0" w:line="360" w:lineRule="auto"/>
        <w:ind w:left="170" w:right="170" w:firstLine="340"/>
        <w:jc w:val="both"/>
        <w:rPr>
          <w:rFonts w:ascii="Times New Roman" w:hAnsi="Times New Roman" w:cs="Times New Roman"/>
          <w:sz w:val="28"/>
          <w:szCs w:val="36"/>
        </w:rPr>
      </w:pPr>
    </w:p>
    <w:p w:rsidR="00BC515F" w:rsidRDefault="00BC515F" w:rsidP="00BC515F">
      <w:pPr>
        <w:spacing w:after="0" w:line="360" w:lineRule="auto"/>
        <w:ind w:left="170" w:right="170" w:firstLine="34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BC515F">
        <w:rPr>
          <w:rFonts w:ascii="Times New Roman" w:hAnsi="Times New Roman" w:cs="Times New Roman"/>
          <w:b/>
          <w:sz w:val="28"/>
          <w:szCs w:val="36"/>
        </w:rPr>
        <w:t>Как проявляется детская любознательность?</w:t>
      </w:r>
    </w:p>
    <w:p w:rsidR="00C95A19" w:rsidRPr="00BC515F" w:rsidRDefault="00C95A19" w:rsidP="00BC515F">
      <w:pPr>
        <w:spacing w:after="0" w:line="360" w:lineRule="auto"/>
        <w:ind w:left="170" w:right="170" w:firstLine="340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BC515F" w:rsidRPr="00BC515F" w:rsidRDefault="00BC515F" w:rsidP="00BC515F">
      <w:pPr>
        <w:spacing w:after="0" w:line="360" w:lineRule="auto"/>
        <w:ind w:left="170" w:right="170" w:firstLine="340"/>
        <w:jc w:val="both"/>
        <w:rPr>
          <w:rFonts w:ascii="Times New Roman" w:hAnsi="Times New Roman" w:cs="Times New Roman"/>
          <w:sz w:val="28"/>
          <w:szCs w:val="36"/>
        </w:rPr>
      </w:pPr>
      <w:r w:rsidRPr="00BC515F">
        <w:rPr>
          <w:rFonts w:ascii="Times New Roman" w:hAnsi="Times New Roman" w:cs="Times New Roman"/>
          <w:sz w:val="28"/>
          <w:szCs w:val="36"/>
        </w:rPr>
        <w:t>Помимо бесконечных вопросов, которые характерны для всех детей, желание познавать мир имеет еще несколько активных проявлений:</w:t>
      </w:r>
    </w:p>
    <w:p w:rsidR="00BC515F" w:rsidRPr="00BC515F" w:rsidRDefault="00BC515F" w:rsidP="00BC515F">
      <w:pPr>
        <w:numPr>
          <w:ilvl w:val="0"/>
          <w:numId w:val="1"/>
        </w:numPr>
        <w:spacing w:after="0" w:line="360" w:lineRule="auto"/>
        <w:ind w:right="170"/>
        <w:jc w:val="both"/>
        <w:rPr>
          <w:rFonts w:ascii="Times New Roman" w:hAnsi="Times New Roman" w:cs="Times New Roman"/>
          <w:sz w:val="28"/>
          <w:szCs w:val="36"/>
        </w:rPr>
      </w:pPr>
      <w:r w:rsidRPr="00BC515F">
        <w:rPr>
          <w:rFonts w:ascii="Times New Roman" w:hAnsi="Times New Roman" w:cs="Times New Roman"/>
          <w:sz w:val="28"/>
          <w:szCs w:val="36"/>
        </w:rPr>
        <w:t>Потребность участвовать во всех домашних делах,</w:t>
      </w:r>
    </w:p>
    <w:p w:rsidR="00BC515F" w:rsidRPr="00BC515F" w:rsidRDefault="00BC515F" w:rsidP="00BC515F">
      <w:pPr>
        <w:numPr>
          <w:ilvl w:val="0"/>
          <w:numId w:val="1"/>
        </w:numPr>
        <w:spacing w:after="0" w:line="360" w:lineRule="auto"/>
        <w:ind w:right="170"/>
        <w:jc w:val="both"/>
        <w:rPr>
          <w:rFonts w:ascii="Times New Roman" w:hAnsi="Times New Roman" w:cs="Times New Roman"/>
          <w:sz w:val="28"/>
          <w:szCs w:val="36"/>
        </w:rPr>
      </w:pPr>
      <w:r w:rsidRPr="00BC515F">
        <w:rPr>
          <w:rFonts w:ascii="Times New Roman" w:hAnsi="Times New Roman" w:cs="Times New Roman"/>
          <w:sz w:val="28"/>
          <w:szCs w:val="36"/>
        </w:rPr>
        <w:lastRenderedPageBreak/>
        <w:t>Стремление проводить разнообразные опыты и тесты,</w:t>
      </w:r>
    </w:p>
    <w:p w:rsidR="00BC515F" w:rsidRPr="00BC515F" w:rsidRDefault="00BC515F" w:rsidP="00BC515F">
      <w:pPr>
        <w:numPr>
          <w:ilvl w:val="0"/>
          <w:numId w:val="1"/>
        </w:numPr>
        <w:spacing w:after="0" w:line="360" w:lineRule="auto"/>
        <w:ind w:right="170"/>
        <w:jc w:val="both"/>
        <w:rPr>
          <w:rFonts w:ascii="Times New Roman" w:hAnsi="Times New Roman" w:cs="Times New Roman"/>
          <w:sz w:val="28"/>
          <w:szCs w:val="36"/>
        </w:rPr>
      </w:pPr>
      <w:r w:rsidRPr="00BC515F">
        <w:rPr>
          <w:rFonts w:ascii="Times New Roman" w:hAnsi="Times New Roman" w:cs="Times New Roman"/>
          <w:sz w:val="28"/>
          <w:szCs w:val="36"/>
        </w:rPr>
        <w:t>Интерес к логическим играм, головоломкам и ребусам,</w:t>
      </w:r>
    </w:p>
    <w:p w:rsidR="00BC515F" w:rsidRPr="00BC515F" w:rsidRDefault="00BC515F" w:rsidP="00BC515F">
      <w:pPr>
        <w:numPr>
          <w:ilvl w:val="0"/>
          <w:numId w:val="1"/>
        </w:numPr>
        <w:spacing w:after="0" w:line="360" w:lineRule="auto"/>
        <w:ind w:right="170"/>
        <w:jc w:val="both"/>
        <w:rPr>
          <w:rFonts w:ascii="Times New Roman" w:hAnsi="Times New Roman" w:cs="Times New Roman"/>
          <w:sz w:val="28"/>
          <w:szCs w:val="36"/>
        </w:rPr>
      </w:pPr>
      <w:r w:rsidRPr="00BC515F">
        <w:rPr>
          <w:rFonts w:ascii="Times New Roman" w:hAnsi="Times New Roman" w:cs="Times New Roman"/>
          <w:sz w:val="28"/>
          <w:szCs w:val="36"/>
        </w:rPr>
        <w:t>Научные передачи с интересными рассказчиками (они привлекают даже больше, чем мультики),</w:t>
      </w:r>
    </w:p>
    <w:p w:rsidR="00BC515F" w:rsidRPr="00BC515F" w:rsidRDefault="00BC515F" w:rsidP="00BC515F">
      <w:pPr>
        <w:numPr>
          <w:ilvl w:val="0"/>
          <w:numId w:val="1"/>
        </w:numPr>
        <w:spacing w:after="0" w:line="360" w:lineRule="auto"/>
        <w:ind w:right="170"/>
        <w:jc w:val="both"/>
        <w:rPr>
          <w:rFonts w:ascii="Times New Roman" w:hAnsi="Times New Roman" w:cs="Times New Roman"/>
          <w:sz w:val="28"/>
          <w:szCs w:val="36"/>
        </w:rPr>
      </w:pPr>
      <w:r w:rsidRPr="00BC515F">
        <w:rPr>
          <w:rFonts w:ascii="Times New Roman" w:hAnsi="Times New Roman" w:cs="Times New Roman"/>
          <w:sz w:val="28"/>
          <w:szCs w:val="36"/>
        </w:rPr>
        <w:t>Стремление исследовать окружающий мир при любом удобном случае.</w:t>
      </w:r>
    </w:p>
    <w:p w:rsidR="00BC515F" w:rsidRDefault="00BC515F" w:rsidP="00BC515F">
      <w:pPr>
        <w:spacing w:after="0" w:line="360" w:lineRule="auto"/>
        <w:ind w:left="170" w:right="170" w:firstLine="340"/>
        <w:jc w:val="both"/>
        <w:rPr>
          <w:rFonts w:ascii="Times New Roman" w:hAnsi="Times New Roman" w:cs="Times New Roman"/>
          <w:sz w:val="28"/>
          <w:szCs w:val="36"/>
        </w:rPr>
      </w:pPr>
      <w:r w:rsidRPr="00BC515F">
        <w:rPr>
          <w:rFonts w:ascii="Times New Roman" w:hAnsi="Times New Roman" w:cs="Times New Roman"/>
          <w:sz w:val="28"/>
          <w:szCs w:val="36"/>
        </w:rPr>
        <w:t xml:space="preserve">Понаблюдайте за своим </w:t>
      </w:r>
      <w:r>
        <w:rPr>
          <w:rFonts w:ascii="Times New Roman" w:hAnsi="Times New Roman" w:cs="Times New Roman"/>
          <w:sz w:val="28"/>
          <w:szCs w:val="36"/>
        </w:rPr>
        <w:t>ребенком</w:t>
      </w:r>
      <w:r w:rsidRPr="00BC515F">
        <w:rPr>
          <w:rFonts w:ascii="Times New Roman" w:hAnsi="Times New Roman" w:cs="Times New Roman"/>
          <w:sz w:val="28"/>
          <w:szCs w:val="36"/>
        </w:rPr>
        <w:t>, вы непременно поймете, насколько ему интересно учиться и узнавать что-то новое. Вы и сами сможете увидеть окружающее под другим углом.</w:t>
      </w:r>
    </w:p>
    <w:p w:rsidR="00BC515F" w:rsidRPr="00BC515F" w:rsidRDefault="00BC515F" w:rsidP="00BC515F">
      <w:pPr>
        <w:spacing w:after="0" w:line="360" w:lineRule="auto"/>
        <w:ind w:left="170" w:right="170" w:firstLine="340"/>
        <w:jc w:val="both"/>
        <w:rPr>
          <w:rFonts w:ascii="Times New Roman" w:hAnsi="Times New Roman" w:cs="Times New Roman"/>
          <w:sz w:val="28"/>
          <w:szCs w:val="36"/>
        </w:rPr>
      </w:pPr>
    </w:p>
    <w:p w:rsidR="00BC515F" w:rsidRDefault="00BC515F" w:rsidP="00BC515F">
      <w:pPr>
        <w:spacing w:after="0" w:line="360" w:lineRule="auto"/>
        <w:ind w:left="170" w:right="170" w:firstLine="34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BC515F">
        <w:rPr>
          <w:rFonts w:ascii="Times New Roman" w:hAnsi="Times New Roman" w:cs="Times New Roman"/>
          <w:b/>
          <w:sz w:val="28"/>
          <w:szCs w:val="36"/>
        </w:rPr>
        <w:t>Упражнения и игры на любознательность</w:t>
      </w:r>
    </w:p>
    <w:p w:rsidR="00C95A19" w:rsidRPr="00BC515F" w:rsidRDefault="00C95A19" w:rsidP="00BC515F">
      <w:pPr>
        <w:spacing w:after="0" w:line="360" w:lineRule="auto"/>
        <w:ind w:left="170" w:right="170" w:firstLine="340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BC515F" w:rsidRPr="00BC515F" w:rsidRDefault="00BC515F" w:rsidP="00BC515F">
      <w:pPr>
        <w:spacing w:after="0" w:line="360" w:lineRule="auto"/>
        <w:ind w:left="170" w:right="170" w:firstLine="340"/>
        <w:jc w:val="both"/>
        <w:rPr>
          <w:rFonts w:ascii="Times New Roman" w:hAnsi="Times New Roman" w:cs="Times New Roman"/>
          <w:sz w:val="28"/>
          <w:szCs w:val="36"/>
        </w:rPr>
      </w:pPr>
      <w:r w:rsidRPr="00BC515F">
        <w:rPr>
          <w:rFonts w:ascii="Times New Roman" w:hAnsi="Times New Roman" w:cs="Times New Roman"/>
          <w:sz w:val="28"/>
          <w:szCs w:val="36"/>
        </w:rPr>
        <w:t xml:space="preserve">Для развития желания узнавать новое, использовать фантазию и воображение устраивайте небольшие игровые перерывы. Это поможет повысить уровень любознательности и научит </w:t>
      </w:r>
      <w:r>
        <w:rPr>
          <w:rFonts w:ascii="Times New Roman" w:hAnsi="Times New Roman" w:cs="Times New Roman"/>
          <w:sz w:val="28"/>
          <w:szCs w:val="36"/>
        </w:rPr>
        <w:t>ребенка</w:t>
      </w:r>
      <w:r w:rsidRPr="00BC515F">
        <w:rPr>
          <w:rFonts w:ascii="Times New Roman" w:hAnsi="Times New Roman" w:cs="Times New Roman"/>
          <w:sz w:val="28"/>
          <w:szCs w:val="36"/>
        </w:rPr>
        <w:t xml:space="preserve"> взаимодействовать со всем, что его окружает.</w:t>
      </w:r>
    </w:p>
    <w:p w:rsidR="00BC515F" w:rsidRPr="00BC515F" w:rsidRDefault="00BC515F" w:rsidP="00C95A19">
      <w:pPr>
        <w:spacing w:after="0" w:line="360" w:lineRule="auto"/>
        <w:ind w:left="170" w:right="170"/>
        <w:jc w:val="both"/>
        <w:rPr>
          <w:rFonts w:ascii="Times New Roman" w:hAnsi="Times New Roman" w:cs="Times New Roman"/>
          <w:color w:val="1F497D" w:themeColor="text2"/>
          <w:sz w:val="28"/>
          <w:szCs w:val="36"/>
        </w:rPr>
      </w:pPr>
      <w:r w:rsidRPr="00BC515F">
        <w:rPr>
          <w:rFonts w:ascii="Times New Roman" w:hAnsi="Times New Roman" w:cs="Times New Roman"/>
          <w:b/>
          <w:color w:val="1F497D" w:themeColor="text2"/>
          <w:sz w:val="28"/>
          <w:szCs w:val="36"/>
        </w:rPr>
        <w:t>Старое — новое.</w:t>
      </w:r>
      <w:r w:rsidRPr="00BC515F">
        <w:rPr>
          <w:rFonts w:ascii="Times New Roman" w:hAnsi="Times New Roman" w:cs="Times New Roman"/>
          <w:color w:val="1F497D" w:themeColor="text2"/>
          <w:sz w:val="28"/>
          <w:szCs w:val="36"/>
        </w:rPr>
        <w:t xml:space="preserve"> Используйте ненужные вещи для того, чтобы создать из них что-то полезное или интересное. Например, пустая коробка, обклеенная цветной бумагой или тканью, станет прекрасной шкатулкой. Или из остатков крупы и макарон можно собрать забавную аппликацию. Позволяйте юным творцам самим придумывать пути использования старых вещей.</w:t>
      </w:r>
    </w:p>
    <w:p w:rsidR="00BC515F" w:rsidRPr="00BC515F" w:rsidRDefault="00BC515F" w:rsidP="00C95A19">
      <w:pPr>
        <w:spacing w:after="0" w:line="360" w:lineRule="auto"/>
        <w:ind w:left="170" w:right="170"/>
        <w:jc w:val="both"/>
        <w:rPr>
          <w:rFonts w:ascii="Times New Roman" w:hAnsi="Times New Roman" w:cs="Times New Roman"/>
          <w:color w:val="943634" w:themeColor="accent2" w:themeShade="BF"/>
          <w:sz w:val="28"/>
          <w:szCs w:val="36"/>
        </w:rPr>
      </w:pPr>
      <w:r w:rsidRPr="00BC515F">
        <w:rPr>
          <w:rFonts w:ascii="Times New Roman" w:hAnsi="Times New Roman" w:cs="Times New Roman"/>
          <w:b/>
          <w:color w:val="4F6228" w:themeColor="accent3" w:themeShade="80"/>
          <w:sz w:val="28"/>
          <w:szCs w:val="36"/>
        </w:rPr>
        <w:t>Поиск отличий.</w:t>
      </w:r>
      <w:r w:rsidRPr="00BC515F">
        <w:rPr>
          <w:rFonts w:ascii="Times New Roman" w:hAnsi="Times New Roman" w:cs="Times New Roman"/>
          <w:color w:val="4F6228" w:themeColor="accent3" w:themeShade="80"/>
          <w:sz w:val="28"/>
          <w:szCs w:val="36"/>
        </w:rPr>
        <w:t xml:space="preserve"> Эта игра тренирует любопытство, внимательность и усидчивость. </w:t>
      </w:r>
      <w:r w:rsidRPr="00BC515F">
        <w:rPr>
          <w:rFonts w:ascii="Times New Roman" w:hAnsi="Times New Roman" w:cs="Times New Roman"/>
          <w:b/>
          <w:color w:val="943634" w:themeColor="accent2" w:themeShade="BF"/>
          <w:sz w:val="28"/>
          <w:szCs w:val="36"/>
        </w:rPr>
        <w:t>Раскопки.</w:t>
      </w:r>
      <w:r w:rsidRPr="00BC515F">
        <w:rPr>
          <w:rFonts w:ascii="Times New Roman" w:hAnsi="Times New Roman" w:cs="Times New Roman"/>
          <w:color w:val="943634" w:themeColor="accent2" w:themeShade="BF"/>
          <w:sz w:val="28"/>
          <w:szCs w:val="36"/>
        </w:rPr>
        <w:t xml:space="preserve"> В детских магазинах можно найти различные вариации такой игры. Малышу предлагают извлечь из гипса скелет динозавра, сокровища фараонов, интересные фигурки. Это отличный способ развить желание познавать скрытое.</w:t>
      </w:r>
    </w:p>
    <w:p w:rsidR="00BC515F" w:rsidRDefault="00BC515F" w:rsidP="00BC515F">
      <w:pPr>
        <w:spacing w:after="0" w:line="360" w:lineRule="auto"/>
        <w:ind w:left="170" w:right="170" w:firstLine="340"/>
        <w:jc w:val="both"/>
        <w:rPr>
          <w:rFonts w:ascii="Times New Roman" w:hAnsi="Times New Roman" w:cs="Times New Roman"/>
          <w:sz w:val="28"/>
          <w:szCs w:val="36"/>
        </w:rPr>
      </w:pPr>
    </w:p>
    <w:p w:rsidR="00C95A19" w:rsidRDefault="00C95A19" w:rsidP="00BC515F">
      <w:pPr>
        <w:spacing w:after="0" w:line="360" w:lineRule="auto"/>
        <w:ind w:left="170" w:right="170" w:firstLine="340"/>
        <w:jc w:val="both"/>
        <w:rPr>
          <w:rFonts w:ascii="Times New Roman" w:hAnsi="Times New Roman" w:cs="Times New Roman"/>
          <w:sz w:val="28"/>
          <w:szCs w:val="36"/>
        </w:rPr>
      </w:pPr>
    </w:p>
    <w:p w:rsidR="00C95A19" w:rsidRDefault="00C95A19" w:rsidP="00BC515F">
      <w:pPr>
        <w:spacing w:after="0" w:line="360" w:lineRule="auto"/>
        <w:ind w:left="170" w:right="170" w:firstLine="340"/>
        <w:jc w:val="both"/>
        <w:rPr>
          <w:rFonts w:ascii="Times New Roman" w:hAnsi="Times New Roman" w:cs="Times New Roman"/>
          <w:sz w:val="28"/>
          <w:szCs w:val="36"/>
        </w:rPr>
      </w:pPr>
    </w:p>
    <w:p w:rsidR="00C95A19" w:rsidRDefault="00C95A19" w:rsidP="00BC515F">
      <w:pPr>
        <w:spacing w:after="0" w:line="360" w:lineRule="auto"/>
        <w:ind w:left="170" w:right="170" w:firstLine="340"/>
        <w:jc w:val="both"/>
        <w:rPr>
          <w:rFonts w:ascii="Times New Roman" w:hAnsi="Times New Roman" w:cs="Times New Roman"/>
          <w:sz w:val="28"/>
          <w:szCs w:val="36"/>
        </w:rPr>
      </w:pPr>
    </w:p>
    <w:p w:rsidR="00C95A19" w:rsidRDefault="00C95A19" w:rsidP="00BC515F">
      <w:pPr>
        <w:spacing w:after="0" w:line="360" w:lineRule="auto"/>
        <w:ind w:left="170" w:right="170" w:firstLine="340"/>
        <w:jc w:val="both"/>
        <w:rPr>
          <w:rFonts w:ascii="Times New Roman" w:hAnsi="Times New Roman" w:cs="Times New Roman"/>
          <w:sz w:val="28"/>
          <w:szCs w:val="36"/>
        </w:rPr>
      </w:pPr>
    </w:p>
    <w:p w:rsidR="00C95A19" w:rsidRPr="00BC515F" w:rsidRDefault="00C95A19" w:rsidP="00BC515F">
      <w:pPr>
        <w:spacing w:after="0" w:line="360" w:lineRule="auto"/>
        <w:ind w:left="170" w:right="170" w:firstLine="340"/>
        <w:jc w:val="both"/>
        <w:rPr>
          <w:rFonts w:ascii="Times New Roman" w:hAnsi="Times New Roman" w:cs="Times New Roman"/>
          <w:sz w:val="28"/>
          <w:szCs w:val="36"/>
        </w:rPr>
      </w:pPr>
    </w:p>
    <w:p w:rsidR="004C7741" w:rsidRDefault="004C7741" w:rsidP="00B51FE4">
      <w:pPr>
        <w:spacing w:after="0" w:line="360" w:lineRule="auto"/>
        <w:ind w:left="170" w:right="170" w:firstLine="340"/>
        <w:jc w:val="both"/>
        <w:rPr>
          <w:rFonts w:ascii="Times New Roman" w:hAnsi="Times New Roman" w:cs="Times New Roman"/>
          <w:sz w:val="28"/>
          <w:szCs w:val="36"/>
        </w:rPr>
      </w:pPr>
    </w:p>
    <w:p w:rsidR="00C22133" w:rsidRPr="00C22133" w:rsidRDefault="00C95A19" w:rsidP="00C95A19">
      <w:pPr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Консультацию подготовила: Истомина Элеонора Альбертовна</w:t>
      </w:r>
    </w:p>
    <w:sectPr w:rsidR="00C22133" w:rsidRPr="00C22133" w:rsidSect="00C22133">
      <w:pgSz w:w="11906" w:h="16838"/>
      <w:pgMar w:top="720" w:right="720" w:bottom="720" w:left="720" w:header="708" w:footer="708" w:gutter="0"/>
      <w:pgBorders w:offsetFrom="page">
        <w:top w:val="thinThickThinMediumGap" w:sz="36" w:space="24" w:color="548DD4" w:themeColor="text2" w:themeTint="99"/>
        <w:left w:val="thinThickThinMediumGap" w:sz="36" w:space="24" w:color="548DD4" w:themeColor="text2" w:themeTint="99"/>
        <w:bottom w:val="thinThickThinMediumGap" w:sz="36" w:space="24" w:color="548DD4" w:themeColor="text2" w:themeTint="99"/>
        <w:right w:val="thinThickThinMediumGap" w:sz="36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75A1"/>
    <w:multiLevelType w:val="multilevel"/>
    <w:tmpl w:val="062A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151C7A"/>
    <w:multiLevelType w:val="multilevel"/>
    <w:tmpl w:val="4548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33"/>
    <w:rsid w:val="000F6897"/>
    <w:rsid w:val="00372C70"/>
    <w:rsid w:val="004C7741"/>
    <w:rsid w:val="00B51FE4"/>
    <w:rsid w:val="00BC515F"/>
    <w:rsid w:val="00C22133"/>
    <w:rsid w:val="00C95A19"/>
    <w:rsid w:val="00DF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0743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41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92830">
                          <w:marLeft w:val="300"/>
                          <w:marRight w:val="30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3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23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66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408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4327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6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5722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437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76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79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434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5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618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162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2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40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057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1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201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074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207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6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6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1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11943">
                          <w:marLeft w:val="300"/>
                          <w:marRight w:val="30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48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6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58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40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404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83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986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21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852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964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46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37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516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16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7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892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068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59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051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2980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3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7936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5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0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3004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1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192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0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4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06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6011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1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311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6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9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52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6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9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3474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7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2020-05-21T10:35:00Z</dcterms:created>
  <dcterms:modified xsi:type="dcterms:W3CDTF">2020-05-21T12:17:00Z</dcterms:modified>
</cp:coreProperties>
</file>