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0" w:rsidRDefault="00FB2220" w:rsidP="00FB2220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Конспект занятия по ознакомлению с художественной литературой, развитие речи</w:t>
      </w:r>
    </w:p>
    <w:p w:rsidR="00FB2220" w:rsidRDefault="00FB2220" w:rsidP="00FB2220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«Знакомство со сказками»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3D8C">
        <w:rPr>
          <w:rFonts w:ascii="Times New Roman" w:hAnsi="Times New Roman" w:cs="Times New Roman"/>
          <w:sz w:val="28"/>
          <w:szCs w:val="28"/>
        </w:rPr>
        <w:t>ознакомление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 со сказками «Аленький цветочек» С. Аксаков и «Розочка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Гримм.</w:t>
      </w:r>
      <w:r w:rsidRPr="00FB22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B2220">
        <w:rPr>
          <w:rFonts w:ascii="Times New Roman" w:hAnsi="Times New Roman" w:cs="Times New Roman"/>
          <w:sz w:val="28"/>
          <w:szCs w:val="28"/>
        </w:rPr>
        <w:t>Углублять, расширять и закреплять знания детей о сказках, пополнять словарный запас.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 w:rsidRPr="00FB2220">
        <w:rPr>
          <w:rFonts w:ascii="Times New Roman" w:hAnsi="Times New Roman" w:cs="Times New Roman"/>
          <w:sz w:val="28"/>
          <w:szCs w:val="28"/>
        </w:rPr>
        <w:t> </w:t>
      </w:r>
      <w:r w:rsidRPr="00FB22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2220">
        <w:rPr>
          <w:rFonts w:ascii="Times New Roman" w:hAnsi="Times New Roman" w:cs="Times New Roman"/>
          <w:sz w:val="28"/>
          <w:szCs w:val="28"/>
        </w:rPr>
        <w:t>Развивать речь детей, расширять активный словарь, активизировать устную речь.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2220">
        <w:rPr>
          <w:rFonts w:ascii="Times New Roman" w:hAnsi="Times New Roman" w:cs="Times New Roman"/>
          <w:sz w:val="28"/>
          <w:szCs w:val="28"/>
        </w:rPr>
        <w:t>Развивать мышление, зрительную память, наблюдательность.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2220">
        <w:rPr>
          <w:rFonts w:ascii="Times New Roman" w:hAnsi="Times New Roman" w:cs="Times New Roman"/>
          <w:sz w:val="28"/>
          <w:szCs w:val="28"/>
        </w:rPr>
        <w:t>Развивать мелкую моторику рук и движений.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2220">
        <w:rPr>
          <w:rFonts w:ascii="Times New Roman" w:hAnsi="Times New Roman" w:cs="Times New Roman"/>
          <w:sz w:val="28"/>
          <w:szCs w:val="28"/>
        </w:rPr>
        <w:t>Воспитывать умение понимать смысл образных выражений в загадках, формировать художественный вкус.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2220">
        <w:rPr>
          <w:rFonts w:ascii="Times New Roman" w:hAnsi="Times New Roman" w:cs="Times New Roman"/>
          <w:sz w:val="28"/>
          <w:szCs w:val="28"/>
        </w:rPr>
        <w:t>Воспитывать уважение к книге, любовь к сказкам.</w:t>
      </w:r>
    </w:p>
    <w:p w:rsidR="00FB2220" w:rsidRP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 w:rsidRPr="00FB22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B2220">
        <w:rPr>
          <w:rFonts w:ascii="Times New Roman" w:hAnsi="Times New Roman" w:cs="Times New Roman"/>
          <w:sz w:val="28"/>
          <w:szCs w:val="28"/>
        </w:rPr>
        <w:t>Обеспечить развитие психических процессов: речь, воображение, память мышление.</w:t>
      </w:r>
    </w:p>
    <w:p w:rsidR="00FB2220" w:rsidRDefault="00FB2220" w:rsidP="00FB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тексты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«Аленький цветочек»,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Гримм «</w:t>
      </w:r>
      <w:r w:rsidR="005B46B4">
        <w:rPr>
          <w:rFonts w:ascii="Times New Roman" w:hAnsi="Times New Roman" w:cs="Times New Roman"/>
          <w:sz w:val="28"/>
          <w:szCs w:val="28"/>
        </w:rPr>
        <w:t xml:space="preserve">Розочка и </w:t>
      </w:r>
      <w:proofErr w:type="spellStart"/>
      <w:r w:rsidR="005B46B4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="005B46B4">
        <w:rPr>
          <w:rFonts w:ascii="Times New Roman" w:hAnsi="Times New Roman" w:cs="Times New Roman"/>
          <w:sz w:val="28"/>
          <w:szCs w:val="28"/>
        </w:rPr>
        <w:t>»</w:t>
      </w:r>
    </w:p>
    <w:p w:rsidR="00A81AD0" w:rsidRPr="00A81AD0" w:rsidRDefault="00A81AD0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день-два до занятия ребенку надо прочитать сказку С. Аксакова «Аленький цветочек»</w:t>
      </w:r>
    </w:p>
    <w:p w:rsidR="0020119C" w:rsidRPr="00A81AD0" w:rsidRDefault="00C33D8C">
      <w:pPr>
        <w:rPr>
          <w:sz w:val="28"/>
          <w:szCs w:val="28"/>
        </w:rPr>
      </w:pPr>
      <w:hyperlink r:id="rId4" w:history="1">
        <w:r w:rsidR="00FB2220" w:rsidRPr="00A81AD0">
          <w:rPr>
            <w:rStyle w:val="a3"/>
            <w:sz w:val="28"/>
            <w:szCs w:val="28"/>
          </w:rPr>
          <w:t>https://nukadeti.ru/skazki/aksakov_alenkij_cvetochek</w:t>
        </w:r>
      </w:hyperlink>
    </w:p>
    <w:p w:rsidR="00A81AD0" w:rsidRDefault="00A81AD0" w:rsidP="00A8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7085" w:rsidRDefault="00107085" w:rsidP="00A81AD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Взрослый привлекает внимание ребенка:</w:t>
      </w:r>
    </w:p>
    <w:p w:rsidR="00107085" w:rsidRPr="00107085" w:rsidRDefault="00107085" w:rsidP="00A81AD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-Давай разгадаем загадки:</w:t>
      </w:r>
    </w:p>
    <w:p w:rsidR="00107085" w:rsidRPr="00107085" w:rsidRDefault="00A81AD0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Из танцзала короля </w:t>
      </w:r>
    </w:p>
    <w:p w:rsidR="00107085" w:rsidRPr="00107085" w:rsidRDefault="00A81AD0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Девочка домой бежала, </w:t>
      </w:r>
    </w:p>
    <w:p w:rsidR="00107085" w:rsidRPr="00107085" w:rsidRDefault="00A81AD0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Туфельку из хрусталя </w:t>
      </w:r>
    </w:p>
    <w:p w:rsidR="00107085" w:rsidRPr="00107085" w:rsidRDefault="00A81AD0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На ступеньках потеряла. </w:t>
      </w:r>
    </w:p>
    <w:p w:rsidR="00107085" w:rsidRPr="00107085" w:rsidRDefault="00A81AD0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Тыквой стала вновь карета</w:t>
      </w:r>
    </w:p>
    <w:p w:rsidR="00107085" w:rsidRPr="00107085" w:rsidRDefault="00A81AD0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 xml:space="preserve"> Кто, скажи, девчушка эта? (Золушка)</w:t>
      </w:r>
      <w:r w:rsidRPr="00107085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Pr="00107085">
        <w:rPr>
          <w:rFonts w:ascii="Times New Roman" w:hAnsi="Times New Roman" w:cs="Times New Roman"/>
          <w:i/>
          <w:color w:val="111111"/>
          <w:sz w:val="28"/>
          <w:szCs w:val="28"/>
        </w:rPr>
        <w:br/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Отвечайте на вопрос: 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Кто в корзине Машу нёс, 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Кто садился на пенёк 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 хотел съесть пирожок?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Сказочку ты знаешь ведь?</w:t>
      </w:r>
    </w:p>
    <w:p w:rsid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Кто же это был? (Медведь)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Родилась у мамы дочка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Из прекрасного цветочка.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Хороша, малютка просто!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 дюйм была малышка ростом.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Если сказку вы читали, </w:t>
      </w:r>
    </w:p>
    <w:p w:rsid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Знаете, как дочку звали. (</w:t>
      </w:r>
      <w:proofErr w:type="spellStart"/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Она Буратино учила писать,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 ключ золотой помогала искать.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Та девочка-кукла с большими глазами,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Как неба лазурного высь, волосами,</w:t>
      </w:r>
    </w:p>
    <w:p w:rsidR="00107085" w:rsidRPr="00107085" w:rsidRDefault="00107085" w:rsidP="00A81AD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На милом лице — аккуратненький нос. </w:t>
      </w:r>
    </w:p>
    <w:p w:rsidR="00A81AD0" w:rsidRDefault="00107085" w:rsidP="00A81AD0">
      <w:pPr>
        <w:rPr>
          <w:rFonts w:ascii="Times New Roman" w:hAnsi="Times New Roman" w:cs="Times New Roman"/>
          <w:sz w:val="28"/>
          <w:szCs w:val="28"/>
        </w:rPr>
      </w:pPr>
      <w:r w:rsidRPr="001070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Как имя её? Отвечай на вопрос. (Мальвина)</w:t>
      </w:r>
      <w:r w:rsidRPr="00107085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Times New Roman" w:hAnsi="Times New Roman" w:cs="Times New Roman"/>
          <w:sz w:val="28"/>
          <w:szCs w:val="28"/>
        </w:rPr>
        <w:t>- А о ком эти загадки? Как можно их назвать одним словом? (сказочные герои)</w:t>
      </w:r>
    </w:p>
    <w:p w:rsidR="00107085" w:rsidRDefault="009774B6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отличить сказку от других произведений? (сказки начинаются со слов «Жили-были…», «В одном царстве-государстве…»)</w:t>
      </w:r>
    </w:p>
    <w:p w:rsidR="009774B6" w:rsidRDefault="009774B6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заканчиваются? Хорошо или плохо?</w:t>
      </w:r>
    </w:p>
    <w:p w:rsidR="009774B6" w:rsidRDefault="009774B6" w:rsidP="009774B6">
      <w:pPr>
        <w:rPr>
          <w:rFonts w:ascii="Times New Roman" w:hAnsi="Times New Roman" w:cs="Times New Roman"/>
          <w:sz w:val="28"/>
          <w:szCs w:val="28"/>
        </w:rPr>
      </w:pPr>
    </w:p>
    <w:p w:rsidR="009774B6" w:rsidRPr="009774B6" w:rsidRDefault="009774B6" w:rsidP="009774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4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</w:t>
      </w:r>
    </w:p>
    <w:p w:rsidR="009774B6" w:rsidRPr="009774B6" w:rsidRDefault="009774B6" w:rsidP="009774B6">
      <w:pPr>
        <w:rPr>
          <w:rFonts w:ascii="Times New Roman" w:hAnsi="Times New Roman" w:cs="Times New Roman"/>
          <w:i/>
          <w:sz w:val="28"/>
          <w:szCs w:val="28"/>
        </w:rPr>
      </w:pPr>
      <w:r w:rsidRPr="009774B6">
        <w:rPr>
          <w:rFonts w:ascii="Times New Roman" w:hAnsi="Times New Roman" w:cs="Times New Roman"/>
          <w:i/>
          <w:sz w:val="28"/>
          <w:szCs w:val="28"/>
        </w:rPr>
        <w:t>«Сказка даст нам отдохнуть»</w:t>
      </w:r>
    </w:p>
    <w:p w:rsidR="009774B6" w:rsidRPr="009774B6" w:rsidRDefault="009774B6" w:rsidP="009774B6">
      <w:pPr>
        <w:rPr>
          <w:rFonts w:ascii="Times New Roman" w:hAnsi="Times New Roman" w:cs="Times New Roman"/>
          <w:sz w:val="28"/>
          <w:szCs w:val="28"/>
        </w:rPr>
      </w:pPr>
      <w:r w:rsidRPr="009774B6">
        <w:rPr>
          <w:rFonts w:ascii="Times New Roman" w:hAnsi="Times New Roman" w:cs="Times New Roman"/>
          <w:sz w:val="28"/>
          <w:szCs w:val="28"/>
        </w:rPr>
        <w:t>(Дети повторяют описываемые движения.)</w:t>
      </w:r>
      <w:r w:rsidRPr="009774B6">
        <w:rPr>
          <w:rFonts w:ascii="Times New Roman" w:hAnsi="Times New Roman" w:cs="Times New Roman"/>
          <w:sz w:val="28"/>
          <w:szCs w:val="28"/>
        </w:rPr>
        <w:br/>
        <w:t>Сказка даст нам отдохнуть.</w:t>
      </w:r>
      <w:r w:rsidRPr="009774B6">
        <w:rPr>
          <w:rFonts w:ascii="Times New Roman" w:hAnsi="Times New Roman" w:cs="Times New Roman"/>
          <w:sz w:val="28"/>
          <w:szCs w:val="28"/>
        </w:rPr>
        <w:br/>
        <w:t>Отдохнем — и снова в путь!</w:t>
      </w:r>
      <w:r w:rsidRPr="009774B6">
        <w:rPr>
          <w:rFonts w:ascii="Times New Roman" w:hAnsi="Times New Roman" w:cs="Times New Roman"/>
          <w:sz w:val="28"/>
          <w:szCs w:val="28"/>
        </w:rPr>
        <w:br/>
        <w:t>Нам советует Мальвина:</w:t>
      </w:r>
      <w:r w:rsidRPr="009774B6">
        <w:rPr>
          <w:rFonts w:ascii="Times New Roman" w:hAnsi="Times New Roman" w:cs="Times New Roman"/>
          <w:sz w:val="28"/>
          <w:szCs w:val="28"/>
        </w:rPr>
        <w:br/>
        <w:t>— Станет талия осиной,</w:t>
      </w:r>
      <w:r w:rsidRPr="009774B6">
        <w:rPr>
          <w:rFonts w:ascii="Times New Roman" w:hAnsi="Times New Roman" w:cs="Times New Roman"/>
          <w:sz w:val="28"/>
          <w:szCs w:val="28"/>
        </w:rPr>
        <w:br/>
        <w:t>Если будем наклоняться</w:t>
      </w:r>
      <w:r w:rsidRPr="009774B6">
        <w:rPr>
          <w:rFonts w:ascii="Times New Roman" w:hAnsi="Times New Roman" w:cs="Times New Roman"/>
          <w:sz w:val="28"/>
          <w:szCs w:val="28"/>
        </w:rPr>
        <w:br/>
        <w:t>Влево — вправо десять раз.</w:t>
      </w:r>
      <w:r w:rsidRPr="009774B6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9774B6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9774B6">
        <w:rPr>
          <w:rFonts w:ascii="Times New Roman" w:hAnsi="Times New Roman" w:cs="Times New Roman"/>
          <w:sz w:val="28"/>
          <w:szCs w:val="28"/>
        </w:rPr>
        <w:t xml:space="preserve"> слова:</w:t>
      </w:r>
      <w:r w:rsidRPr="009774B6">
        <w:rPr>
          <w:rFonts w:ascii="Times New Roman" w:hAnsi="Times New Roman" w:cs="Times New Roman"/>
          <w:sz w:val="28"/>
          <w:szCs w:val="28"/>
        </w:rPr>
        <w:br/>
        <w:t>— Чтоб была спина пряма,</w:t>
      </w:r>
      <w:r w:rsidRPr="009774B6">
        <w:rPr>
          <w:rFonts w:ascii="Times New Roman" w:hAnsi="Times New Roman" w:cs="Times New Roman"/>
          <w:sz w:val="28"/>
          <w:szCs w:val="28"/>
        </w:rPr>
        <w:br/>
        <w:t>Поднимайтесь на носочки,</w:t>
      </w:r>
      <w:r w:rsidRPr="009774B6">
        <w:rPr>
          <w:rFonts w:ascii="Times New Roman" w:hAnsi="Times New Roman" w:cs="Times New Roman"/>
          <w:sz w:val="28"/>
          <w:szCs w:val="28"/>
        </w:rPr>
        <w:br/>
        <w:t>Словно тянетесь к цветочкам.</w:t>
      </w:r>
      <w:r w:rsidRPr="009774B6"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 w:rsidRPr="009774B6">
        <w:rPr>
          <w:rFonts w:ascii="Times New Roman" w:hAnsi="Times New Roman" w:cs="Times New Roman"/>
          <w:sz w:val="28"/>
          <w:szCs w:val="28"/>
        </w:rPr>
        <w:br/>
        <w:t>Повторите-ка опять:</w:t>
      </w:r>
      <w:r w:rsidRPr="009774B6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9774B6">
        <w:rPr>
          <w:rFonts w:ascii="Times New Roman" w:hAnsi="Times New Roman" w:cs="Times New Roman"/>
          <w:sz w:val="28"/>
          <w:szCs w:val="28"/>
        </w:rPr>
        <w:br/>
        <w:t>Красной Шапочки совет:</w:t>
      </w:r>
      <w:r w:rsidRPr="009774B6">
        <w:rPr>
          <w:rFonts w:ascii="Times New Roman" w:hAnsi="Times New Roman" w:cs="Times New Roman"/>
          <w:sz w:val="28"/>
          <w:szCs w:val="28"/>
        </w:rPr>
        <w:br/>
        <w:t>— Если будешь прыгать, бегать,</w:t>
      </w:r>
      <w:r w:rsidRPr="009774B6">
        <w:rPr>
          <w:rFonts w:ascii="Times New Roman" w:hAnsi="Times New Roman" w:cs="Times New Roman"/>
          <w:sz w:val="28"/>
          <w:szCs w:val="28"/>
        </w:rPr>
        <w:br/>
        <w:t>Проживешь ты много лет.</w:t>
      </w:r>
      <w:r w:rsidRPr="009774B6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9774B6">
        <w:rPr>
          <w:rFonts w:ascii="Times New Roman" w:hAnsi="Times New Roman" w:cs="Times New Roman"/>
          <w:sz w:val="28"/>
          <w:szCs w:val="28"/>
        </w:rPr>
        <w:br/>
        <w:t>Повторите-ка опять:</w:t>
      </w:r>
      <w:r w:rsidRPr="009774B6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9774B6">
        <w:rPr>
          <w:rFonts w:ascii="Times New Roman" w:hAnsi="Times New Roman" w:cs="Times New Roman"/>
          <w:sz w:val="28"/>
          <w:szCs w:val="28"/>
        </w:rPr>
        <w:br/>
        <w:t>Дала нам сказка отдохнуть!</w:t>
      </w:r>
      <w:r w:rsidRPr="009774B6">
        <w:rPr>
          <w:rFonts w:ascii="Times New Roman" w:hAnsi="Times New Roman" w:cs="Times New Roman"/>
          <w:sz w:val="28"/>
          <w:szCs w:val="28"/>
        </w:rPr>
        <w:br/>
        <w:t>Отдохнули?</w:t>
      </w:r>
      <w:r w:rsidRPr="009774B6">
        <w:rPr>
          <w:rFonts w:ascii="Times New Roman" w:hAnsi="Times New Roman" w:cs="Times New Roman"/>
          <w:sz w:val="28"/>
          <w:szCs w:val="28"/>
        </w:rPr>
        <w:br/>
        <w:t>Снова в путь!</w:t>
      </w:r>
    </w:p>
    <w:p w:rsidR="009774B6" w:rsidRDefault="009774B6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почитаем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Гримм «Розочка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201C" w:rsidRDefault="00C33D8C" w:rsidP="00A81AD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6201C" w:rsidRPr="000E4340">
          <w:rPr>
            <w:rStyle w:val="a3"/>
            <w:rFonts w:ascii="Times New Roman" w:hAnsi="Times New Roman" w:cs="Times New Roman"/>
            <w:sz w:val="28"/>
            <w:szCs w:val="28"/>
          </w:rPr>
          <w:t>https://vse-skazki24.ru/bratya-grimm/belyanochka-i-rozochka.html</w:t>
        </w:r>
      </w:hyperlink>
    </w:p>
    <w:p w:rsidR="00A6201C" w:rsidRDefault="00A6201C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</w:t>
      </w:r>
      <w:r w:rsidR="003F53D8">
        <w:rPr>
          <w:rFonts w:ascii="Times New Roman" w:hAnsi="Times New Roman" w:cs="Times New Roman"/>
          <w:sz w:val="28"/>
          <w:szCs w:val="28"/>
        </w:rPr>
        <w:t>ребенку задаю</w:t>
      </w:r>
      <w:r>
        <w:rPr>
          <w:rFonts w:ascii="Times New Roman" w:hAnsi="Times New Roman" w:cs="Times New Roman"/>
          <w:sz w:val="28"/>
          <w:szCs w:val="28"/>
        </w:rPr>
        <w:t>тся вопросы:</w:t>
      </w:r>
    </w:p>
    <w:p w:rsidR="00A6201C" w:rsidRDefault="00A6201C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относились девочки к медведю? Боялись или любили его?</w:t>
      </w:r>
    </w:p>
    <w:p w:rsidR="00A6201C" w:rsidRDefault="00A6201C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медведь к ним приходил?</w:t>
      </w:r>
    </w:p>
    <w:p w:rsidR="00A6201C" w:rsidRDefault="00A6201C" w:rsidP="00A8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какую сказку похожа сказка про Розочку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 В какой сказке тоже страшное существо становится любимым? (Аленький цветочек)</w:t>
      </w:r>
    </w:p>
    <w:p w:rsidR="00FB2220" w:rsidRPr="003F53D8" w:rsidRDefault="00A6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разборе содержания сказок самое важное подвести ребенка к пониманию их основного смысла: важно уметь проникнуть за внешнюю форму, стараться увидеть суть человека или вещи, понять ее, полюбить независимо от внешних представлений. Обсуждать вопросы следует, предоставляя как можно больше инициативы и поиска самостоятельных ответов.</w:t>
      </w:r>
    </w:p>
    <w:sectPr w:rsidR="00FB2220" w:rsidRPr="003F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49"/>
    <w:rsid w:val="00107085"/>
    <w:rsid w:val="00124949"/>
    <w:rsid w:val="0020119C"/>
    <w:rsid w:val="003F53D8"/>
    <w:rsid w:val="005B46B4"/>
    <w:rsid w:val="009774B6"/>
    <w:rsid w:val="00A6201C"/>
    <w:rsid w:val="00A81AD0"/>
    <w:rsid w:val="00C33D8C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7C60-DB7D-4B1C-B26C-E241E6E5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-skazki24.ru/bratya-grimm/belyanochka-i-rozochka.html" TargetMode="External"/><Relationship Id="rId4" Type="http://schemas.openxmlformats.org/officeDocument/2006/relationships/hyperlink" Target="https://nukadeti.ru/skazki/aksakov_alenkij_cveto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2020-04-13T17:01:00Z</dcterms:created>
  <dcterms:modified xsi:type="dcterms:W3CDTF">2020-04-14T13:40:00Z</dcterms:modified>
</cp:coreProperties>
</file>