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04" w:rsidRPr="0093285F" w:rsidRDefault="00655B04" w:rsidP="00655B04">
      <w:pPr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93285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93285F"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  <w:t>Рекомендации родителям по работе с ножницами</w:t>
      </w:r>
    </w:p>
    <w:p w:rsidR="003462C6" w:rsidRPr="003462C6" w:rsidRDefault="00655B04" w:rsidP="003462C6">
      <w:pP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462C6">
        <w:rPr>
          <w:rFonts w:ascii="Times New Roman" w:hAnsi="Times New Roman" w:cs="Times New Roman"/>
          <w:sz w:val="32"/>
          <w:szCs w:val="32"/>
          <w:lang w:eastAsia="ru-RU"/>
        </w:rPr>
        <w:t xml:space="preserve">Технические приемы работы ножницами дети осваивают постепенно. Овладение тем или иным приемом вырезывания – процесс длительный, требующий неоднократных повторений, упражнений. </w:t>
      </w:r>
      <w:r w:rsidR="003462C6" w:rsidRPr="003462C6">
        <w:rPr>
          <w:rStyle w:val="a6"/>
          <w:rFonts w:ascii="Times New Roman" w:hAnsi="Times New Roman" w:cs="Times New Roman"/>
          <w:b w:val="0"/>
          <w:color w:val="111111"/>
          <w:sz w:val="32"/>
          <w:szCs w:val="32"/>
        </w:rPr>
        <w:t xml:space="preserve">Работа с ножницами отлично развивают мелкую моторику, которая крайне важна для развития ребёнка в целом. </w:t>
      </w:r>
      <w:r w:rsidR="003462C6" w:rsidRPr="003462C6">
        <w:rPr>
          <w:rFonts w:ascii="Times New Roman" w:hAnsi="Times New Roman" w:cs="Times New Roman"/>
          <w:color w:val="111111"/>
          <w:sz w:val="32"/>
          <w:szCs w:val="32"/>
        </w:rPr>
        <w:t>Оказывается, самые обычные ножницы, которые есть в каждом доме, могут оказать очень большую помощь в подготовке ребенка к школе.</w:t>
      </w:r>
    </w:p>
    <w:p w:rsidR="00655B04" w:rsidRPr="00655B04" w:rsidRDefault="00655B04" w:rsidP="00655B04">
      <w:pPr>
        <w:rPr>
          <w:rFonts w:ascii="Times New Roman" w:hAnsi="Times New Roman" w:cs="Times New Roman"/>
          <w:color w:val="4F81BD" w:themeColor="accent1"/>
          <w:sz w:val="36"/>
          <w:szCs w:val="36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Обучение работе с ножницами и приемам вырезывания будет проходить более легко и успешно, если родители помогут малышу научиться держать ножницы и правильно пользоваться ими. Для начала обсудите с ребенком правила использования ножниц. </w:t>
      </w:r>
    </w:p>
    <w:p w:rsidR="00655B04" w:rsidRDefault="00655B04" w:rsidP="003462C6">
      <w:pPr>
        <w:jc w:val="center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Ножницы - это НЕ игрушка. Ножницы - это инструмент. Они острые и опасные. Если не правильно ими пользоваться, можно пораниться</w:t>
      </w:r>
      <w:r w:rsidR="00BF094A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.                                                                 </w:t>
      </w:r>
      <w:r w:rsidR="00BF094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943100" cy="1447800"/>
            <wp:effectExtent l="19050" t="0" r="0" b="0"/>
            <wp:docPr id="1" name="Рисунок 1" descr="C:\Users\149611\Desktop\_597eb8c377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_597eb8c3778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15" cy="144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04" w:rsidRPr="00655B04" w:rsidRDefault="00655B04" w:rsidP="00655B04">
      <w:pPr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655B04" w:rsidRPr="0093285F" w:rsidRDefault="00655B04" w:rsidP="00655B04">
      <w:pPr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285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Правила работы с ножницами: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Работайте хорошо отрегулированными и заточенными ножницами.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Ножницы должны иметь тупые, скругленные концы.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Ножницы кладите кольцами к себе.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Следите за движением лезвий во время резания.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Не оставляете ножницы раскрытыми.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Передавайте ножницы кольцами вперед.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Не машите ножницами, не подносите к лицу.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Используйте ножницы по назначению. </w:t>
      </w:r>
    </w:p>
    <w:p w:rsidR="00655B04" w:rsidRP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После окончания работы кладите ножницы в футляр. </w:t>
      </w:r>
    </w:p>
    <w:p w:rsidR="00655B04" w:rsidRDefault="00655B04" w:rsidP="00655B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>Храните ножницы всегда в определенном месте.</w:t>
      </w:r>
    </w:p>
    <w:p w:rsidR="003462C6" w:rsidRPr="003462C6" w:rsidRDefault="003462C6" w:rsidP="003462C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55B04" w:rsidRPr="0093285F" w:rsidRDefault="00655B04" w:rsidP="00655B04">
      <w:pPr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3285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Принципы работы с ножницами:</w:t>
      </w:r>
    </w:p>
    <w:p w:rsidR="00655B04" w:rsidRPr="00655B04" w:rsidRDefault="00655B04" w:rsidP="00655B04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>Прежде всего, как и для любой работы, связанной с мелкой моторикой, ребенка нужно правильно усадить. </w:t>
      </w:r>
    </w:p>
    <w:p w:rsidR="00655B04" w:rsidRPr="003462C6" w:rsidRDefault="00655B04" w:rsidP="0034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3462C6">
        <w:rPr>
          <w:rFonts w:ascii="Times New Roman" w:hAnsi="Times New Roman" w:cs="Times New Roman"/>
          <w:sz w:val="32"/>
          <w:szCs w:val="32"/>
          <w:lang w:eastAsia="ru-RU"/>
        </w:rPr>
        <w:t xml:space="preserve">Ребенок должен сидеть прямо, его ноги должны упираться в пол, а не висеть в воздухе. </w:t>
      </w:r>
    </w:p>
    <w:p w:rsidR="00655B04" w:rsidRPr="003462C6" w:rsidRDefault="00655B04" w:rsidP="0034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3462C6">
        <w:rPr>
          <w:rFonts w:ascii="Times New Roman" w:hAnsi="Times New Roman" w:cs="Times New Roman"/>
          <w:sz w:val="32"/>
          <w:szCs w:val="32"/>
          <w:lang w:eastAsia="ru-RU"/>
        </w:rPr>
        <w:t xml:space="preserve">Локти ребенка должны лежать на столе, колени согнуты под прямым углом. </w:t>
      </w:r>
    </w:p>
    <w:p w:rsidR="00655B04" w:rsidRPr="003462C6" w:rsidRDefault="00655B04" w:rsidP="003462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3462C6">
        <w:rPr>
          <w:rFonts w:ascii="Times New Roman" w:hAnsi="Times New Roman" w:cs="Times New Roman"/>
          <w:sz w:val="32"/>
          <w:szCs w:val="32"/>
          <w:lang w:eastAsia="ru-RU"/>
        </w:rPr>
        <w:t xml:space="preserve">Руки прижаты к телу, не плотно, но при этом они не должны находиться очень высоко "в воздухе". Проследите, чтобы ребенок не поднимал локоть при вырезании. </w:t>
      </w:r>
    </w:p>
    <w:p w:rsidR="00655B04" w:rsidRPr="00655B04" w:rsidRDefault="00655B04" w:rsidP="00655B04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t>Далее покажите ребенку, как вы сами режете бумагу на полоски, вырезаете круги, треугольники, различные предметы по контуру. Будьте терпеливы, поддерживайте ребенк</w:t>
      </w:r>
      <w:r w:rsidR="003462C6">
        <w:rPr>
          <w:rFonts w:ascii="Times New Roman" w:hAnsi="Times New Roman" w:cs="Times New Roman"/>
          <w:sz w:val="32"/>
          <w:szCs w:val="32"/>
          <w:lang w:eastAsia="ru-RU"/>
        </w:rPr>
        <w:t xml:space="preserve">а. </w:t>
      </w:r>
    </w:p>
    <w:p w:rsidR="00655B04" w:rsidRPr="0093285F" w:rsidRDefault="00655B04" w:rsidP="00655B04">
      <w:pPr>
        <w:rPr>
          <w:rFonts w:ascii="Times New Roman" w:hAnsi="Times New Roman" w:cs="Times New Roman"/>
          <w:color w:val="002060"/>
          <w:sz w:val="32"/>
          <w:szCs w:val="32"/>
          <w:lang w:eastAsia="ru-RU"/>
        </w:rPr>
      </w:pPr>
      <w:r w:rsidRPr="0093285F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Упражнения, с помощью которых формируются навыки вырезания:</w:t>
      </w:r>
    </w:p>
    <w:p w:rsidR="00655B04" w:rsidRPr="003462C6" w:rsidRDefault="0056017E" w:rsidP="003462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Разрез</w:t>
      </w:r>
      <w:r w:rsidR="00655B04" w:rsidRPr="003462C6">
        <w:rPr>
          <w:rFonts w:ascii="Times New Roman" w:hAnsi="Times New Roman" w:cs="Times New Roman"/>
          <w:sz w:val="32"/>
          <w:szCs w:val="32"/>
          <w:lang w:eastAsia="ru-RU"/>
        </w:rPr>
        <w:t xml:space="preserve">ание бумаги в виде полосок, шириной не более 2 см. </w:t>
      </w:r>
      <w:r w:rsidR="00655B04" w:rsidRPr="003462C6">
        <w:rPr>
          <w:rFonts w:ascii="Times New Roman" w:hAnsi="Times New Roman" w:cs="Times New Roman"/>
          <w:i/>
          <w:sz w:val="32"/>
          <w:szCs w:val="32"/>
          <w:lang w:eastAsia="ru-RU"/>
        </w:rPr>
        <w:t>(билеты, товарные чеки для игр в кино, магазин, автобус...),</w:t>
      </w:r>
      <w:r w:rsidR="00655B04" w:rsidRPr="003462C6">
        <w:rPr>
          <w:rFonts w:ascii="Times New Roman" w:hAnsi="Times New Roman" w:cs="Times New Roman"/>
          <w:sz w:val="32"/>
          <w:szCs w:val="32"/>
          <w:lang w:eastAsia="ru-RU"/>
        </w:rPr>
        <w:t xml:space="preserve"> сгибание полосок пополам и разрезание их по линии сгиба на прямоугольники и квадраты.</w:t>
      </w:r>
    </w:p>
    <w:p w:rsidR="00655B04" w:rsidRPr="003462C6" w:rsidRDefault="0056017E" w:rsidP="003462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Разрез</w:t>
      </w:r>
      <w:r w:rsidR="00655B04" w:rsidRPr="003462C6">
        <w:rPr>
          <w:rFonts w:ascii="Times New Roman" w:hAnsi="Times New Roman" w:cs="Times New Roman"/>
          <w:sz w:val="32"/>
          <w:szCs w:val="32"/>
          <w:lang w:eastAsia="ru-RU"/>
        </w:rPr>
        <w:t>ание прямоугольников и квадратов по диагонали (выкладывание узоров из получившихся фигурок).</w:t>
      </w:r>
    </w:p>
    <w:p w:rsidR="00655B04" w:rsidRPr="003462C6" w:rsidRDefault="0056017E" w:rsidP="003462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Вырез</w:t>
      </w:r>
      <w:r w:rsidR="00655B04" w:rsidRPr="003462C6">
        <w:rPr>
          <w:rFonts w:ascii="Times New Roman" w:hAnsi="Times New Roman" w:cs="Times New Roman"/>
          <w:sz w:val="32"/>
          <w:szCs w:val="32"/>
          <w:lang w:eastAsia="ru-RU"/>
        </w:rPr>
        <w:t>ание: круга из квадрата, овала из прямоугольника при помощи срезания уголков, либо по заранее проведенной линии (выкладывание фигурок снеговика, птиц, животных...).</w:t>
      </w:r>
    </w:p>
    <w:p w:rsidR="00655B04" w:rsidRPr="003462C6" w:rsidRDefault="003462C6" w:rsidP="003462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3462C6">
        <w:rPr>
          <w:rFonts w:ascii="Times New Roman" w:hAnsi="Times New Roman" w:cs="Times New Roman"/>
          <w:sz w:val="32"/>
          <w:szCs w:val="32"/>
          <w:lang w:eastAsia="ru-RU"/>
        </w:rPr>
        <w:t>Вырез</w:t>
      </w:r>
      <w:r w:rsidR="00655B04" w:rsidRPr="003462C6">
        <w:rPr>
          <w:rFonts w:ascii="Times New Roman" w:hAnsi="Times New Roman" w:cs="Times New Roman"/>
          <w:sz w:val="32"/>
          <w:szCs w:val="32"/>
          <w:lang w:eastAsia="ru-RU"/>
        </w:rPr>
        <w:t>ание картинок из старых газет и журналов, по сюжетам близким к интересам каждого ребенка.</w:t>
      </w:r>
    </w:p>
    <w:p w:rsidR="00655B04" w:rsidRPr="00655B04" w:rsidRDefault="00655B04" w:rsidP="00655B04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655B0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Детям очень нравится заниматься именно с родителями, выслушивать от них положительные комментарии. Помните, что малышам необходима постоянное внимание значимого взрослого, его похвала и одобрение. Ожидание такого внимания является </w:t>
      </w:r>
      <w:r w:rsidRPr="0093285F">
        <w:rPr>
          <w:rFonts w:ascii="Times New Roman" w:hAnsi="Times New Roman" w:cs="Times New Roman"/>
          <w:sz w:val="32"/>
          <w:szCs w:val="32"/>
          <w:lang w:eastAsia="ru-RU"/>
        </w:rPr>
        <w:t>одним из самых сильных психологических мотивов, побуждающих</w:t>
      </w: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 детей к деятельности и достижению результата. Поэтому хвалите своего ребенка и не бойтесь перехвалить! </w:t>
      </w:r>
    </w:p>
    <w:p w:rsidR="003462C6" w:rsidRDefault="00655B04" w:rsidP="0093285F">
      <w:pPr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h.gjdgxs"/>
      <w:bookmarkEnd w:id="0"/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Самое главное условие успешного овладения ножницами - это совместная деятельность между педагогом, </w:t>
      </w:r>
      <w:r w:rsidR="005601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55B04">
        <w:rPr>
          <w:rFonts w:ascii="Times New Roman" w:hAnsi="Times New Roman" w:cs="Times New Roman"/>
          <w:sz w:val="32"/>
          <w:szCs w:val="32"/>
          <w:lang w:eastAsia="ru-RU"/>
        </w:rPr>
        <w:t xml:space="preserve">родителями </w:t>
      </w:r>
      <w:r w:rsidR="0056017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655B04">
        <w:rPr>
          <w:rFonts w:ascii="Times New Roman" w:hAnsi="Times New Roman" w:cs="Times New Roman"/>
          <w:sz w:val="32"/>
          <w:szCs w:val="32"/>
          <w:lang w:eastAsia="ru-RU"/>
        </w:rPr>
        <w:t>и ребенком!</w:t>
      </w:r>
      <w:r w:rsidR="0056017E">
        <w:rPr>
          <w:rFonts w:ascii="Times New Roman" w:hAnsi="Times New Roman" w:cs="Times New Roman"/>
          <w:sz w:val="32"/>
          <w:szCs w:val="32"/>
          <w:lang w:eastAsia="ru-RU"/>
        </w:rPr>
        <w:t xml:space="preserve">  Мы</w:t>
      </w:r>
      <w:r w:rsidR="0093285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6017E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93285F" w:rsidRPr="0093285F">
        <w:rPr>
          <w:rFonts w:ascii="Times New Roman" w:hAnsi="Times New Roman" w:cs="Times New Roman"/>
          <w:sz w:val="32"/>
          <w:szCs w:val="32"/>
          <w:lang w:eastAsia="ru-RU"/>
        </w:rPr>
        <w:t>редлагаем Вашему вниманию интересные картинки</w:t>
      </w:r>
      <w:r w:rsidR="0093285F">
        <w:rPr>
          <w:rFonts w:ascii="Times New Roman" w:hAnsi="Times New Roman" w:cs="Times New Roman"/>
          <w:sz w:val="32"/>
          <w:szCs w:val="32"/>
          <w:lang w:eastAsia="ru-RU"/>
        </w:rPr>
        <w:t xml:space="preserve">, которые вы </w:t>
      </w:r>
      <w:r w:rsidR="002E1155">
        <w:rPr>
          <w:rFonts w:ascii="Times New Roman" w:hAnsi="Times New Roman" w:cs="Times New Roman"/>
          <w:sz w:val="32"/>
          <w:szCs w:val="32"/>
          <w:lang w:eastAsia="ru-RU"/>
        </w:rPr>
        <w:t>с</w:t>
      </w:r>
      <w:r w:rsidR="0093285F">
        <w:rPr>
          <w:rFonts w:ascii="Times New Roman" w:hAnsi="Times New Roman" w:cs="Times New Roman"/>
          <w:sz w:val="32"/>
          <w:szCs w:val="32"/>
          <w:lang w:eastAsia="ru-RU"/>
        </w:rPr>
        <w:t>можете использовать дома с ребёнком,</w:t>
      </w:r>
      <w:r w:rsidR="0093285F" w:rsidRPr="0093285F">
        <w:rPr>
          <w:rFonts w:ascii="Times New Roman" w:hAnsi="Times New Roman" w:cs="Times New Roman"/>
          <w:sz w:val="32"/>
          <w:szCs w:val="32"/>
          <w:lang w:eastAsia="ru-RU"/>
        </w:rPr>
        <w:t xml:space="preserve"> для работы с ножницами</w:t>
      </w:r>
      <w:r w:rsidR="0093285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6017E" w:rsidRDefault="0056017E" w:rsidP="0093285F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56017E" w:rsidRDefault="0056017E" w:rsidP="0093285F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81500" cy="3705225"/>
            <wp:effectExtent l="19050" t="0" r="0" b="0"/>
            <wp:docPr id="3" name="Рисунок 3" descr="C:\Users\149611\Desktop\solgas1208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9611\Desktop\solgas1208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7E" w:rsidRDefault="0056017E" w:rsidP="0093285F">
      <w:pPr>
        <w:spacing w:before="225" w:after="225"/>
        <w:ind w:firstLine="36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</w:p>
    <w:p w:rsidR="0056017E" w:rsidRDefault="0056017E" w:rsidP="0093285F">
      <w:pPr>
        <w:spacing w:before="225" w:after="225"/>
        <w:ind w:firstLine="36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462C6" w:rsidRDefault="0056017E" w:rsidP="0056017E">
      <w:pPr>
        <w:spacing w:before="225" w:after="225"/>
        <w:ind w:firstLine="360"/>
        <w:rPr>
          <w:rStyle w:val="a6"/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="003462C6" w:rsidRPr="0093285F">
        <w:rPr>
          <w:rStyle w:val="a6"/>
          <w:rFonts w:ascii="Times New Roman" w:hAnsi="Times New Roman" w:cs="Times New Roman"/>
          <w:color w:val="FF0000"/>
          <w:sz w:val="36"/>
          <w:szCs w:val="36"/>
        </w:rPr>
        <w:t>Творческих успехов вам и красивых работ!</w:t>
      </w:r>
    </w:p>
    <w:p w:rsidR="0056017E" w:rsidRDefault="0056017E" w:rsidP="0056017E">
      <w:pPr>
        <w:spacing w:before="225" w:after="225"/>
        <w:ind w:firstLine="360"/>
        <w:rPr>
          <w:rFonts w:ascii="Times New Roman" w:hAnsi="Times New Roman" w:cs="Times New Roman"/>
          <w:color w:val="FF0000"/>
          <w:sz w:val="36"/>
          <w:szCs w:val="36"/>
        </w:rPr>
      </w:pPr>
      <w:r w:rsidRPr="0056017E">
        <w:rPr>
          <w:rFonts w:ascii="Times New Roman" w:hAnsi="Times New Roman" w:cs="Times New Roman"/>
          <w:color w:val="FF0000"/>
          <w:sz w:val="36"/>
          <w:szCs w:val="36"/>
        </w:rPr>
        <w:lastRenderedPageBreak/>
        <w:drawing>
          <wp:inline distT="0" distB="0" distL="0" distR="0">
            <wp:extent cx="6029325" cy="9496425"/>
            <wp:effectExtent l="19050" t="0" r="9525" b="0"/>
            <wp:docPr id="5" name="Рисунок 5" descr="C:\Users\149611\Desktop\m5t1TLLSD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49611\Desktop\m5t1TLLSDH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7E" w:rsidRDefault="0056017E" w:rsidP="0056017E">
      <w:pPr>
        <w:spacing w:before="225" w:after="225"/>
        <w:ind w:firstLine="360"/>
        <w:rPr>
          <w:rFonts w:ascii="Times New Roman" w:hAnsi="Times New Roman" w:cs="Times New Roman"/>
          <w:color w:val="FF0000"/>
          <w:sz w:val="36"/>
          <w:szCs w:val="36"/>
        </w:rPr>
      </w:pPr>
      <w:r w:rsidRPr="0056017E">
        <w:rPr>
          <w:rFonts w:ascii="Times New Roman" w:hAnsi="Times New Roman" w:cs="Times New Roman"/>
          <w:color w:val="FF0000"/>
          <w:sz w:val="36"/>
          <w:szCs w:val="36"/>
        </w:rPr>
        <w:lastRenderedPageBreak/>
        <w:drawing>
          <wp:inline distT="0" distB="0" distL="0" distR="0">
            <wp:extent cx="5940425" cy="8910638"/>
            <wp:effectExtent l="19050" t="0" r="3175" b="0"/>
            <wp:docPr id="6" name="Рисунок 6" descr="C:\Users\149611\Desktop\3sV8YyXXi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49611\Desktop\3sV8YyXXiu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7E" w:rsidRDefault="0056017E" w:rsidP="0056017E">
      <w:pPr>
        <w:spacing w:before="225" w:after="225"/>
        <w:ind w:firstLine="360"/>
        <w:rPr>
          <w:rFonts w:ascii="Times New Roman" w:hAnsi="Times New Roman" w:cs="Times New Roman"/>
          <w:color w:val="FF0000"/>
          <w:sz w:val="36"/>
          <w:szCs w:val="36"/>
        </w:rPr>
      </w:pPr>
      <w:r w:rsidRPr="0056017E">
        <w:rPr>
          <w:rFonts w:ascii="Times New Roman" w:hAnsi="Times New Roman" w:cs="Times New Roman"/>
          <w:color w:val="FF0000"/>
          <w:sz w:val="36"/>
          <w:szCs w:val="36"/>
        </w:rPr>
        <w:lastRenderedPageBreak/>
        <w:drawing>
          <wp:inline distT="0" distB="0" distL="0" distR="0">
            <wp:extent cx="5940425" cy="8851325"/>
            <wp:effectExtent l="19050" t="0" r="3175" b="0"/>
            <wp:docPr id="7" name="Рисунок 7" descr="C:\Users\149611\Desktop\mJhusYr0h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49611\Desktop\mJhusYr0ht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7E" w:rsidRDefault="0056017E" w:rsidP="0056017E">
      <w:pPr>
        <w:spacing w:before="225" w:after="225"/>
        <w:ind w:firstLine="360"/>
        <w:rPr>
          <w:rFonts w:ascii="Times New Roman" w:hAnsi="Times New Roman" w:cs="Times New Roman"/>
          <w:color w:val="FF0000"/>
          <w:sz w:val="36"/>
          <w:szCs w:val="36"/>
        </w:rPr>
      </w:pPr>
      <w:r w:rsidRPr="0056017E">
        <w:rPr>
          <w:rFonts w:ascii="Times New Roman" w:hAnsi="Times New Roman" w:cs="Times New Roman"/>
          <w:color w:val="FF0000"/>
          <w:sz w:val="36"/>
          <w:szCs w:val="36"/>
        </w:rPr>
        <w:lastRenderedPageBreak/>
        <w:drawing>
          <wp:inline distT="0" distB="0" distL="0" distR="0">
            <wp:extent cx="5940425" cy="8589533"/>
            <wp:effectExtent l="19050" t="0" r="3175" b="0"/>
            <wp:docPr id="8" name="Рисунок 4" descr="C:\Users\149611\Desktop\6qMliVMzf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9611\Desktop\6qMliVMzfe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7E" w:rsidRDefault="0056017E" w:rsidP="0056017E">
      <w:pPr>
        <w:spacing w:before="225" w:after="225"/>
        <w:ind w:firstLine="360"/>
        <w:rPr>
          <w:rFonts w:ascii="Times New Roman" w:hAnsi="Times New Roman" w:cs="Times New Roman"/>
          <w:color w:val="FF0000"/>
          <w:sz w:val="36"/>
          <w:szCs w:val="36"/>
        </w:rPr>
      </w:pPr>
    </w:p>
    <w:p w:rsidR="0056017E" w:rsidRPr="0093285F" w:rsidRDefault="0056017E" w:rsidP="0056017E">
      <w:pPr>
        <w:spacing w:before="225" w:after="225"/>
        <w:ind w:firstLine="360"/>
        <w:rPr>
          <w:rFonts w:ascii="Times New Roman" w:hAnsi="Times New Roman" w:cs="Times New Roman"/>
          <w:color w:val="FF0000"/>
          <w:sz w:val="36"/>
          <w:szCs w:val="36"/>
        </w:rPr>
      </w:pPr>
      <w:r w:rsidRPr="0056017E">
        <w:rPr>
          <w:rFonts w:ascii="Times New Roman" w:hAnsi="Times New Roman" w:cs="Times New Roman"/>
          <w:color w:val="FF0000"/>
          <w:sz w:val="36"/>
          <w:szCs w:val="36"/>
        </w:rPr>
        <w:lastRenderedPageBreak/>
        <w:drawing>
          <wp:inline distT="0" distB="0" distL="0" distR="0">
            <wp:extent cx="5940425" cy="9020645"/>
            <wp:effectExtent l="19050" t="0" r="3175" b="0"/>
            <wp:docPr id="9" name="Рисунок 2" descr="C:\Users\149611\Desktop\5hoE30DIK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5hoE30DIK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17E" w:rsidRPr="0093285F" w:rsidSect="0074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722"/>
    <w:multiLevelType w:val="hybridMultilevel"/>
    <w:tmpl w:val="2E6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6A1C"/>
    <w:multiLevelType w:val="hybridMultilevel"/>
    <w:tmpl w:val="5D38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0825"/>
    <w:multiLevelType w:val="multilevel"/>
    <w:tmpl w:val="4F2A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01310"/>
    <w:multiLevelType w:val="multilevel"/>
    <w:tmpl w:val="E18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7F7004"/>
    <w:multiLevelType w:val="hybridMultilevel"/>
    <w:tmpl w:val="9864A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7ED0"/>
    <w:multiLevelType w:val="hybridMultilevel"/>
    <w:tmpl w:val="EAE4B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04"/>
    <w:rsid w:val="002E1155"/>
    <w:rsid w:val="003462C6"/>
    <w:rsid w:val="0056017E"/>
    <w:rsid w:val="00655B04"/>
    <w:rsid w:val="00742C48"/>
    <w:rsid w:val="0093285F"/>
    <w:rsid w:val="00B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6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2</cp:revision>
  <dcterms:created xsi:type="dcterms:W3CDTF">2020-04-07T18:58:00Z</dcterms:created>
  <dcterms:modified xsi:type="dcterms:W3CDTF">2020-04-07T19:57:00Z</dcterms:modified>
</cp:coreProperties>
</file>