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20" w:rsidRPr="00600620" w:rsidRDefault="00600620" w:rsidP="00600620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00620">
        <w:rPr>
          <w:rFonts w:ascii="Times New Roman" w:hAnsi="Times New Roman" w:cs="Times New Roman"/>
          <w:b/>
          <w:color w:val="0070C0"/>
          <w:sz w:val="32"/>
          <w:szCs w:val="32"/>
        </w:rPr>
        <w:t>Конспект НОД по ознакомлению с художественной литературой и развитие речи</w:t>
      </w:r>
    </w:p>
    <w:p w:rsidR="008E328F" w:rsidRDefault="00600620" w:rsidP="008E328F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00620">
        <w:rPr>
          <w:rFonts w:ascii="Times New Roman" w:hAnsi="Times New Roman" w:cs="Times New Roman"/>
          <w:b/>
          <w:color w:val="0070C0"/>
          <w:sz w:val="32"/>
          <w:szCs w:val="32"/>
        </w:rPr>
        <w:t>Тема: «Путешествие по сказке «Кот в сапогах»»</w:t>
      </w:r>
    </w:p>
    <w:p w:rsidR="008E328F" w:rsidRDefault="008E328F" w:rsidP="008E328F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E328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248025" cy="2209800"/>
            <wp:effectExtent l="19050" t="0" r="9525" b="0"/>
            <wp:docPr id="2" name="Рисунок 1" descr="Рисунок-иллюстрация к сказке Кот в сап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-иллюстрация к сказке Кот в сапо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92" cy="221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DD" w:rsidRDefault="00600620" w:rsidP="00600620">
      <w:pPr>
        <w:spacing w:line="36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B15AA7">
        <w:rPr>
          <w:rFonts w:ascii="Times New Roman" w:hAnsi="Times New Roman" w:cs="Times New Roman"/>
          <w:b/>
          <w:color w:val="0070C0"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строить и использовать пространственную</w:t>
      </w:r>
      <w:r w:rsidR="0048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48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сказки.</w:t>
      </w:r>
      <w:r w:rsidRPr="006006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600620">
        <w:rPr>
          <w:rFonts w:ascii="Times New Roman" w:hAnsi="Times New Roman" w:cs="Times New Roman"/>
          <w:color w:val="111111"/>
          <w:sz w:val="28"/>
          <w:szCs w:val="28"/>
        </w:rPr>
        <w:t>Обучение пересказыванию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00620">
        <w:rPr>
          <w:rFonts w:ascii="Times New Roman" w:hAnsi="Times New Roman" w:cs="Times New Roman"/>
          <w:color w:val="111111"/>
          <w:sz w:val="28"/>
          <w:szCs w:val="28"/>
        </w:rPr>
        <w:t xml:space="preserve"> сказки </w:t>
      </w:r>
      <w:r w:rsidRPr="00600620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«Кот в </w:t>
      </w:r>
      <w:r w:rsidRPr="00600620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>сапогах</w:t>
      </w:r>
      <w:r w:rsidRPr="00600620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» </w:t>
      </w:r>
      <w:r w:rsidRPr="00600620">
        <w:rPr>
          <w:rFonts w:ascii="Times New Roman" w:hAnsi="Times New Roman" w:cs="Times New Roman"/>
          <w:color w:val="111111"/>
          <w:sz w:val="28"/>
          <w:szCs w:val="28"/>
        </w:rPr>
        <w:t>последовательно при помощи условных заместителей.</w:t>
      </w:r>
    </w:p>
    <w:p w:rsidR="00B15AA7" w:rsidRDefault="00B15AA7" w:rsidP="0060062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Материал: </w:t>
      </w:r>
      <w:r w:rsidR="004B40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15AA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15AA7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A7">
        <w:rPr>
          <w:rFonts w:ascii="Times New Roman" w:hAnsi="Times New Roman" w:cs="Times New Roman"/>
          <w:sz w:val="28"/>
          <w:szCs w:val="28"/>
        </w:rPr>
        <w:t xml:space="preserve"> ск</w:t>
      </w:r>
      <w:proofErr w:type="gramEnd"/>
      <w:r w:rsidRPr="00B15AA7">
        <w:rPr>
          <w:rFonts w:ascii="Times New Roman" w:hAnsi="Times New Roman" w:cs="Times New Roman"/>
          <w:sz w:val="28"/>
          <w:szCs w:val="28"/>
        </w:rPr>
        <w:t>азки « Кот в сапогах»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="0041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Условные заместители (ими могут быть кружки разных цветов</w:t>
      </w:r>
      <w:r w:rsidR="004B4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  <w:r w:rsidR="004B4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персонажей. </w:t>
      </w:r>
      <w:r w:rsidR="004B40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03F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ветные карандаши и листы бумаги.</w:t>
      </w:r>
    </w:p>
    <w:p w:rsidR="00B15AA7" w:rsidRPr="00B15AA7" w:rsidRDefault="00B15AA7" w:rsidP="004B2DCF">
      <w:pPr>
        <w:spacing w:before="225" w:after="22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B2DC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40A8">
        <w:rPr>
          <w:rFonts w:ascii="Times New Roman" w:hAnsi="Times New Roman" w:cs="Times New Roman"/>
          <w:sz w:val="28"/>
          <w:szCs w:val="28"/>
        </w:rPr>
        <w:t>Взрос</w:t>
      </w:r>
      <w:r w:rsidR="004B2DCF" w:rsidRPr="004B40A8">
        <w:rPr>
          <w:rFonts w:ascii="Times New Roman" w:hAnsi="Times New Roman" w:cs="Times New Roman"/>
          <w:sz w:val="28"/>
          <w:szCs w:val="28"/>
        </w:rPr>
        <w:t>лый</w:t>
      </w:r>
      <w:r w:rsidR="004B40A8">
        <w:rPr>
          <w:rFonts w:ascii="Times New Roman" w:hAnsi="Times New Roman" w:cs="Times New Roman"/>
          <w:sz w:val="28"/>
          <w:szCs w:val="28"/>
        </w:rPr>
        <w:t xml:space="preserve"> </w:t>
      </w:r>
      <w:r w:rsidR="004B2DCF" w:rsidRPr="004B40A8">
        <w:rPr>
          <w:rFonts w:ascii="Times New Roman" w:hAnsi="Times New Roman" w:cs="Times New Roman"/>
          <w:sz w:val="28"/>
          <w:szCs w:val="28"/>
        </w:rPr>
        <w:t xml:space="preserve"> загадывает  ребёнку </w:t>
      </w:r>
      <w:r w:rsidR="004B40A8">
        <w:rPr>
          <w:rFonts w:ascii="Times New Roman" w:hAnsi="Times New Roman" w:cs="Times New Roman"/>
          <w:sz w:val="28"/>
          <w:szCs w:val="28"/>
        </w:rPr>
        <w:t xml:space="preserve"> </w:t>
      </w:r>
      <w:r w:rsidR="004B2DCF" w:rsidRPr="004B40A8">
        <w:rPr>
          <w:rFonts w:ascii="Times New Roman" w:hAnsi="Times New Roman" w:cs="Times New Roman"/>
          <w:sz w:val="28"/>
          <w:szCs w:val="28"/>
        </w:rPr>
        <w:t>загадки.</w:t>
      </w:r>
    </w:p>
    <w:p w:rsidR="00B15AA7" w:rsidRP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Мордочка усатая</w:t>
      </w:r>
    </w:p>
    <w:p w:rsidR="00B15AA7" w:rsidRP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Шубка полосатая,</w:t>
      </w:r>
    </w:p>
    <w:p w:rsidR="00B15AA7" w:rsidRP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Часто умывается,</w:t>
      </w:r>
    </w:p>
    <w:p w:rsidR="00B15AA7" w:rsidRP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 с водой не знается?</w:t>
      </w:r>
    </w:p>
    <w:p w:rsidR="004B40A8" w:rsidRDefault="00B15AA7" w:rsidP="0041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(Кошка)</w:t>
      </w:r>
    </w:p>
    <w:p w:rsidR="004103FF" w:rsidRPr="00B15AA7" w:rsidRDefault="004103FF" w:rsidP="0041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</w:p>
    <w:p w:rsidR="00B15AA7" w:rsidRP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земле он всех умней</w:t>
      </w:r>
    </w:p>
    <w:p w:rsidR="00B15AA7" w:rsidRP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Потому и всех сильней!</w:t>
      </w:r>
    </w:p>
    <w:p w:rsidR="00B15AA7" w:rsidRDefault="00B15AA7" w:rsidP="00B15A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B15AA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(Человек)</w:t>
      </w:r>
    </w:p>
    <w:p w:rsidR="00B15AA7" w:rsidRPr="00B15AA7" w:rsidRDefault="004E16E1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отгадывает загадки</w:t>
      </w:r>
      <w:r w:rsidR="0048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46B3" w:rsidRPr="008D77E0" w:rsidRDefault="00715A1B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Взрослый: </w:t>
      </w:r>
      <w:r w:rsidR="004B40A8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сегодня  с  тобой</w:t>
      </w:r>
      <w:r w:rsidR="00B15AA7" w:rsidRPr="00B15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отгадали загадки про кошк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и человека, а ты </w:t>
      </w:r>
      <w:r w:rsidR="00410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</w:t>
      </w:r>
      <w:r w:rsidR="00B15AA7" w:rsidRPr="00B15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 про то, как давным-давно человек и кот подружились и были хоро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шие товарищи. </w:t>
      </w:r>
    </w:p>
    <w:p w:rsidR="00715A1B" w:rsidRDefault="00715A1B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с тобой поиграем</w:t>
      </w:r>
      <w:r w:rsidR="00410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вспомним её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16E1" w:rsidRPr="008D77E0" w:rsidRDefault="005446B3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ребёнком,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расположены цветные кружки </w:t>
      </w:r>
      <w:r w:rsidR="008D77E0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приложение).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ему </w:t>
      </w:r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здесь спряталась сказка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446B3" w:rsidRPr="008D77E0" w:rsidRDefault="00715A1B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Совершенно верно, это сказка Ш. Перро «Кот в сапогах».  </w:t>
      </w:r>
      <w:r w:rsidR="005446B3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16E1" w:rsidRPr="008D77E0" w:rsidRDefault="00715A1B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 подумаем и решим, какой из заместителей кому из персонажей сказки подходит.</w:t>
      </w:r>
      <w:r w:rsidR="00410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77E0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0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(Обдумываем и решаем;  О</w:t>
      </w:r>
      <w:r w:rsidR="004E16E1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 ребёнка)</w:t>
      </w:r>
    </w:p>
    <w:p w:rsidR="004E16E1" w:rsidRDefault="004103FF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Задание: </w:t>
      </w:r>
      <w:r w:rsidR="004E16E1" w:rsidRPr="00715A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После того, как определили  заместители</w:t>
      </w:r>
      <w:r w:rsidR="008D77E0" w:rsidRPr="00715A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, предложить ребёнку нарисовать подсказку к этой сказке, чтобы рассказать её своей бабушке </w:t>
      </w:r>
      <w:proofErr w:type="gramStart"/>
      <w:r w:rsidR="008D77E0" w:rsidRPr="00715A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( </w:t>
      </w:r>
      <w:proofErr w:type="gramEnd"/>
      <w:r w:rsidR="008D77E0" w:rsidRPr="00715A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или другому члену семьи).</w:t>
      </w:r>
    </w:p>
    <w:p w:rsidR="00715A1B" w:rsidRDefault="008E328F" w:rsidP="004B40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715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</w:t>
      </w:r>
      <w:r w:rsidR="00715A1B" w:rsidRPr="00715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приступить к выполнению задания, сделаем разминку</w:t>
      </w:r>
      <w:r w:rsidR="00715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328F" w:rsidRPr="008E328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</w:t>
      </w:r>
      <w:r w:rsidR="004C3E6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8E328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Физкультминутка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 прогнет,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 выгнет спинку,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Ножку вытянет вперед -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 делает зарядку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Наш Маркиз -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Пушистый кот.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Чешет он себя за ушком,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Жмурит глазки и урчит.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 Маркиза все в порядке:</w:t>
      </w:r>
    </w:p>
    <w:p w:rsidR="008E328F" w:rsidRPr="009426AF" w:rsidRDefault="008E328F" w:rsidP="008E3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426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Когти, шерсть и аппетит.</w:t>
      </w:r>
    </w:p>
    <w:p w:rsidR="008E328F" w:rsidRPr="008E328F" w:rsidRDefault="008E328F" w:rsidP="004103F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Взрослый:- </w:t>
      </w:r>
      <w:r w:rsidR="0041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Отдохнули, а теперь давай </w:t>
      </w:r>
      <w:r w:rsidRPr="008E3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продолжим</w:t>
      </w:r>
      <w:r w:rsidR="0041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715A1B" w:rsidRDefault="00715A1B" w:rsidP="00715A1B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8D77E0" w:rsidRPr="008D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того, чтобы правильно пересказать сказку</w:t>
      </w:r>
      <w:r w:rsidR="008D77E0" w:rsidRPr="008D77E0">
        <w:rPr>
          <w:rFonts w:ascii="Times New Roman" w:hAnsi="Times New Roman" w:cs="Times New Roman"/>
          <w:sz w:val="28"/>
          <w:szCs w:val="28"/>
        </w:rPr>
        <w:t>,  давай мы с тобой вспомним, из каких частей состоит</w:t>
      </w:r>
      <w:r>
        <w:rPr>
          <w:rFonts w:ascii="Times New Roman" w:hAnsi="Times New Roman" w:cs="Times New Roman"/>
          <w:sz w:val="28"/>
          <w:szCs w:val="28"/>
        </w:rPr>
        <w:t xml:space="preserve"> любая </w:t>
      </w:r>
      <w:r w:rsidR="008D77E0" w:rsidRPr="008D77E0">
        <w:rPr>
          <w:rFonts w:ascii="Times New Roman" w:hAnsi="Times New Roman" w:cs="Times New Roman"/>
          <w:sz w:val="28"/>
          <w:szCs w:val="28"/>
        </w:rPr>
        <w:t xml:space="preserve"> сказка и что есть у нее самое главное.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(Начало, середина, конец</w:t>
      </w:r>
      <w:r w:rsidR="008D77E0" w:rsidRPr="008D77E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Ну и конечно, у каждой сказки есть</w:t>
      </w:r>
      <w:r w:rsidR="008E328F">
        <w:rPr>
          <w:rFonts w:ascii="Times New Roman" w:hAnsi="Times New Roman" w:cs="Times New Roman"/>
          <w:sz w:val="28"/>
          <w:szCs w:val="28"/>
        </w:rPr>
        <w:t xml:space="preserve"> своё </w:t>
      </w:r>
      <w:r>
        <w:rPr>
          <w:rFonts w:ascii="Times New Roman" w:hAnsi="Times New Roman" w:cs="Times New Roman"/>
          <w:sz w:val="28"/>
          <w:szCs w:val="28"/>
        </w:rPr>
        <w:t xml:space="preserve"> название.</w:t>
      </w:r>
    </w:p>
    <w:p w:rsidR="00715A1B" w:rsidRDefault="00715A1B" w:rsidP="00715A1B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Ребёнок выполняет задание</w:t>
      </w:r>
      <w:r w:rsidR="006924D8">
        <w:rPr>
          <w:rFonts w:ascii="Times New Roman" w:hAnsi="Times New Roman" w:cs="Times New Roman"/>
          <w:sz w:val="28"/>
          <w:szCs w:val="28"/>
        </w:rPr>
        <w:t xml:space="preserve"> и пересказывает сказку</w:t>
      </w:r>
      <w:r w:rsidR="004103FF">
        <w:rPr>
          <w:rFonts w:ascii="Times New Roman" w:hAnsi="Times New Roman" w:cs="Times New Roman"/>
          <w:sz w:val="28"/>
          <w:szCs w:val="28"/>
        </w:rPr>
        <w:t xml:space="preserve"> по «подсказке»</w:t>
      </w:r>
      <w:r w:rsidR="006924D8">
        <w:rPr>
          <w:rFonts w:ascii="Times New Roman" w:hAnsi="Times New Roman" w:cs="Times New Roman"/>
          <w:sz w:val="28"/>
          <w:szCs w:val="28"/>
        </w:rPr>
        <w:t>.</w:t>
      </w:r>
    </w:p>
    <w:p w:rsidR="006924D8" w:rsidRDefault="00715A1B" w:rsidP="006924D8">
      <w:pPr>
        <w:shd w:val="clear" w:color="auto" w:fill="FFFFFF"/>
        <w:spacing w:before="225" w:after="225" w:line="480" w:lineRule="atLeast"/>
        <w:outlineLvl w:val="2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Взрослый: - </w:t>
      </w:r>
      <w:r w:rsidR="008D77E0" w:rsidRPr="008D77E0">
        <w:rPr>
          <w:rFonts w:ascii="Times New Roman" w:hAnsi="Times New Roman" w:cs="Times New Roman"/>
          <w:sz w:val="28"/>
          <w:szCs w:val="28"/>
        </w:rPr>
        <w:t>Молодец! Ты</w:t>
      </w:r>
      <w:r>
        <w:rPr>
          <w:rFonts w:ascii="Times New Roman" w:hAnsi="Times New Roman" w:cs="Times New Roman"/>
          <w:sz w:val="28"/>
          <w:szCs w:val="28"/>
        </w:rPr>
        <w:t xml:space="preserve">  теперь мо</w:t>
      </w:r>
      <w:r w:rsidR="00CE4792">
        <w:rPr>
          <w:rFonts w:ascii="Times New Roman" w:hAnsi="Times New Roman" w:cs="Times New Roman"/>
          <w:sz w:val="28"/>
          <w:szCs w:val="28"/>
        </w:rPr>
        <w:t>жешь быть настоящим сказочником</w:t>
      </w:r>
      <w:r>
        <w:rPr>
          <w:rFonts w:ascii="Times New Roman" w:hAnsi="Times New Roman" w:cs="Times New Roman"/>
          <w:sz w:val="28"/>
          <w:szCs w:val="28"/>
        </w:rPr>
        <w:t>, как Шарль</w:t>
      </w:r>
      <w:r w:rsidR="004103FF">
        <w:rPr>
          <w:rFonts w:ascii="Times New Roman" w:hAnsi="Times New Roman" w:cs="Times New Roman"/>
          <w:sz w:val="28"/>
          <w:szCs w:val="28"/>
        </w:rPr>
        <w:t xml:space="preserve"> Перро и сам</w:t>
      </w:r>
      <w:r w:rsidR="00CE4792">
        <w:rPr>
          <w:rFonts w:ascii="Times New Roman" w:hAnsi="Times New Roman" w:cs="Times New Roman"/>
          <w:sz w:val="28"/>
          <w:szCs w:val="28"/>
        </w:rPr>
        <w:t xml:space="preserve"> сочинять сказки</w:t>
      </w:r>
      <w:r w:rsidR="008E328F">
        <w:rPr>
          <w:rFonts w:ascii="Times New Roman" w:hAnsi="Times New Roman" w:cs="Times New Roman"/>
          <w:sz w:val="28"/>
          <w:szCs w:val="28"/>
        </w:rPr>
        <w:t>.</w:t>
      </w:r>
      <w:r w:rsidR="00CE4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4792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Тебе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понравилась сказка?</w:t>
      </w:r>
      <w:r w:rsid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( Ответ  ребёнка)</w:t>
      </w:r>
      <w:r w:rsidR="004103F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. Теперь</w:t>
      </w:r>
      <w:r w:rsid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3F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ы без труда  сможешь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рассказать </w:t>
      </w:r>
      <w:r w:rsidR="004103F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 дома для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бабушки,</w:t>
      </w:r>
      <w:r w:rsidR="0048263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брата или сестры</w:t>
      </w:r>
      <w:r w:rsidR="0048263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. А теперь послушай внимательно, чему нас учит эта сказка!  </w:t>
      </w:r>
    </w:p>
    <w:p w:rsidR="006924D8" w:rsidRPr="008E328F" w:rsidRDefault="006924D8" w:rsidP="006924D8">
      <w:pPr>
        <w:shd w:val="clear" w:color="auto" w:fill="FFFFFF"/>
        <w:spacing w:before="225" w:after="225" w:line="480" w:lineRule="atLeast"/>
        <w:outlineLvl w:val="2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>Главная мысль</w:t>
      </w:r>
      <w:r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 xml:space="preserve"> этой сказки:</w:t>
      </w:r>
    </w:p>
    <w:p w:rsidR="006924D8" w:rsidRPr="008E328F" w:rsidRDefault="006924D8" w:rsidP="006924D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Главная ценность – это не золото, а ум и смекалка.</w:t>
      </w:r>
    </w:p>
    <w:p w:rsidR="006924D8" w:rsidRPr="008E328F" w:rsidRDefault="006924D8" w:rsidP="006924D8">
      <w:pPr>
        <w:shd w:val="clear" w:color="auto" w:fill="FFFFFF"/>
        <w:spacing w:before="225" w:after="225" w:line="480" w:lineRule="atLeast"/>
        <w:outlineLvl w:val="2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>Чему учит</w:t>
      </w:r>
      <w:r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 xml:space="preserve"> она:</w:t>
      </w:r>
    </w:p>
    <w:p w:rsidR="006924D8" w:rsidRPr="008E328F" w:rsidRDefault="006924D8" w:rsidP="006924D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Сказка учит никогда не унывать, и настойчиво идти к поставленной цели. Учит верить в собственные силы, и в сложных вопросах применять не грубую силу, а ум и смекалку.</w:t>
      </w:r>
    </w:p>
    <w:p w:rsidR="006924D8" w:rsidRPr="0048263F" w:rsidRDefault="006924D8" w:rsidP="006924D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Даже если судьба оказалась не слишком благосклонной, всегда можно построить счастливую жизнь своими руками, важно лишь захотеть это.</w:t>
      </w:r>
    </w:p>
    <w:p w:rsidR="004103FF" w:rsidRPr="008E328F" w:rsidRDefault="004103FF" w:rsidP="006924D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924D8" w:rsidRPr="008E328F" w:rsidRDefault="006924D8" w:rsidP="006924D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>,</w:t>
      </w:r>
      <w:r w:rsidR="004103FF"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 xml:space="preserve"> которые символизируют эту сказку:</w:t>
      </w:r>
    </w:p>
    <w:p w:rsidR="006924D8" w:rsidRPr="008E328F" w:rsidRDefault="006924D8" w:rsidP="006924D8">
      <w:pPr>
        <w:numPr>
          <w:ilvl w:val="0"/>
          <w:numId w:val="4"/>
        </w:numPr>
        <w:shd w:val="clear" w:color="auto" w:fill="FFFFFF"/>
        <w:spacing w:before="105" w:after="105" w:line="480" w:lineRule="atLeast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Где силой не возьмешь, там хитрость поможет.</w:t>
      </w:r>
    </w:p>
    <w:p w:rsidR="006924D8" w:rsidRPr="008E328F" w:rsidRDefault="006924D8" w:rsidP="006924D8">
      <w:pPr>
        <w:numPr>
          <w:ilvl w:val="0"/>
          <w:numId w:val="4"/>
        </w:numPr>
        <w:shd w:val="clear" w:color="auto" w:fill="FFFFFF"/>
        <w:spacing w:before="105" w:after="105" w:line="480" w:lineRule="atLeast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хитро, то и просто.</w:t>
      </w:r>
    </w:p>
    <w:p w:rsidR="006924D8" w:rsidRPr="008E328F" w:rsidRDefault="006924D8" w:rsidP="006924D8">
      <w:pPr>
        <w:numPr>
          <w:ilvl w:val="0"/>
          <w:numId w:val="4"/>
        </w:numPr>
        <w:shd w:val="clear" w:color="auto" w:fill="FFFFFF"/>
        <w:spacing w:before="105" w:after="105" w:line="480" w:lineRule="atLeast"/>
        <w:ind w:left="45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Хитрый</w:t>
      </w:r>
      <w:proofErr w:type="gramEnd"/>
      <w:r w:rsidRPr="0048263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8E3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всегда лазейку найдет.</w:t>
      </w:r>
    </w:p>
    <w:p w:rsidR="006924D8" w:rsidRDefault="006924D8" w:rsidP="006924D8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Взрослый: - Что тебе понравилось в этой сказке? </w:t>
      </w:r>
    </w:p>
    <w:p w:rsidR="006924D8" w:rsidRPr="008E328F" w:rsidRDefault="006924D8" w:rsidP="006924D8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Ребёнок:</w:t>
      </w:r>
      <w:r w:rsidR="00410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E3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Понравилось, насколько умным, хитрым и сообразительным, а также очень преданным своему хозяину оказался кот. Его изворотливости можно только позавидовать. </w:t>
      </w:r>
    </w:p>
    <w:p w:rsidR="006924D8" w:rsidRPr="004103FF" w:rsidRDefault="00CE4792" w:rsidP="00CE47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Взрослый: -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По мотивы сказки Шарля Перро «Кот в сапогах» написано немало других произведений: сказки для детей с измененным содержанием, музыкальные пьесы, музыкальные сказки, песни по теме сказки, а также мультфильмы. </w:t>
      </w:r>
      <w:r w:rsidR="0048263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Чтобы лучше запомнить ск</w:t>
      </w:r>
      <w:r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азку, я предлагаю посмотреть тебе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мультфильм «Кот в сапогах».</w:t>
      </w:r>
      <w:r w:rsidR="004103F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E328F" w:rsidRPr="00CE479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Просмотр мультфильма «Кот в сапогах»</w:t>
      </w:r>
      <w:r w:rsidR="006924D8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proofErr w:type="spellStart"/>
        <w:r w:rsidR="006924D8" w:rsidRPr="006924D8">
          <w:rPr>
            <w:rStyle w:val="a6"/>
            <w:rFonts w:ascii="Times New Roman" w:hAnsi="Times New Roman" w:cs="Times New Roman"/>
            <w:sz w:val="28"/>
            <w:szCs w:val="28"/>
          </w:rPr>
          <w:t>mults.info</w:t>
        </w:r>
        <w:proofErr w:type="spellEnd"/>
        <w:r w:rsidR="006924D8" w:rsidRPr="006924D8">
          <w:rPr>
            <w:rStyle w:val="a6"/>
            <w:rFonts w:ascii="Times New Roman" w:hAnsi="Times New Roman" w:cs="Times New Roman"/>
            <w:sz w:val="28"/>
            <w:szCs w:val="28"/>
          </w:rPr>
          <w:t>›</w:t>
        </w:r>
        <w:proofErr w:type="spellStart"/>
        <w:r w:rsidR="006924D8" w:rsidRPr="006924D8">
          <w:rPr>
            <w:rStyle w:val="a6"/>
            <w:rFonts w:ascii="Times New Roman" w:hAnsi="Times New Roman" w:cs="Times New Roman"/>
            <w:sz w:val="28"/>
            <w:szCs w:val="28"/>
          </w:rPr>
          <w:t>ozon</w:t>
        </w:r>
        <w:proofErr w:type="spellEnd"/>
        <w:r w:rsidR="006924D8" w:rsidRPr="006924D8">
          <w:rPr>
            <w:rStyle w:val="a6"/>
            <w:rFonts w:ascii="Times New Roman" w:hAnsi="Times New Roman" w:cs="Times New Roman"/>
            <w:sz w:val="28"/>
            <w:szCs w:val="28"/>
          </w:rPr>
          <w:t>/?id=143</w:t>
        </w:r>
      </w:hyperlink>
      <w:r w:rsidR="006924D8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924D8">
        <w:rPr>
          <w:rFonts w:ascii="Tahoma" w:hAnsi="Tahoma" w:cs="Tahoma"/>
          <w:color w:val="4682B4"/>
        </w:rPr>
        <w:t>©</w:t>
      </w:r>
      <w:r w:rsidR="006924D8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 w:tgtFrame="_blank" w:history="1">
        <w:proofErr w:type="spellStart"/>
        <w:r w:rsidR="006924D8">
          <w:rPr>
            <w:rStyle w:val="a6"/>
            <w:rFonts w:ascii="Tahoma" w:hAnsi="Tahoma" w:cs="Tahoma"/>
            <w:sz w:val="20"/>
            <w:szCs w:val="20"/>
          </w:rPr>
          <w:t>Союзмультфильм</w:t>
        </w:r>
        <w:proofErr w:type="spellEnd"/>
        <w:r w:rsidR="006924D8">
          <w:rPr>
            <w:rStyle w:val="a6"/>
            <w:rFonts w:ascii="Tahoma" w:hAnsi="Tahoma" w:cs="Tahoma"/>
            <w:sz w:val="20"/>
            <w:szCs w:val="20"/>
          </w:rPr>
          <w:t>, 1968 г.</w:t>
        </w:r>
      </w:hyperlink>
      <w:r w:rsidR="006924D8">
        <w:rPr>
          <w:rFonts w:ascii="Tahoma" w:hAnsi="Tahoma" w:cs="Tahoma"/>
          <w:color w:val="000000"/>
          <w:sz w:val="20"/>
          <w:szCs w:val="20"/>
        </w:rPr>
        <w:t xml:space="preserve">  Режиссёр: </w:t>
      </w:r>
      <w:hyperlink r:id="rId8" w:tgtFrame="_blank" w:history="1">
        <w:proofErr w:type="spellStart"/>
        <w:r w:rsidR="006924D8">
          <w:rPr>
            <w:rStyle w:val="a6"/>
            <w:rFonts w:ascii="Tahoma" w:hAnsi="Tahoma" w:cs="Tahoma"/>
            <w:sz w:val="20"/>
            <w:szCs w:val="20"/>
          </w:rPr>
          <w:t>Брумберг</w:t>
        </w:r>
        <w:proofErr w:type="spellEnd"/>
        <w:r w:rsidR="006924D8">
          <w:rPr>
            <w:rStyle w:val="a6"/>
            <w:rFonts w:ascii="Tahoma" w:hAnsi="Tahoma" w:cs="Tahoma"/>
            <w:sz w:val="20"/>
            <w:szCs w:val="20"/>
          </w:rPr>
          <w:t xml:space="preserve"> Валентина, </w:t>
        </w:r>
        <w:proofErr w:type="spellStart"/>
        <w:r w:rsidR="006924D8">
          <w:rPr>
            <w:rStyle w:val="a6"/>
            <w:rFonts w:ascii="Tahoma" w:hAnsi="Tahoma" w:cs="Tahoma"/>
            <w:sz w:val="20"/>
            <w:szCs w:val="20"/>
          </w:rPr>
          <w:t>Брумберг</w:t>
        </w:r>
        <w:proofErr w:type="spellEnd"/>
        <w:r w:rsidR="006924D8">
          <w:rPr>
            <w:rStyle w:val="a6"/>
            <w:rFonts w:ascii="Tahoma" w:hAnsi="Tahoma" w:cs="Tahoma"/>
            <w:sz w:val="20"/>
            <w:szCs w:val="20"/>
          </w:rPr>
          <w:t xml:space="preserve"> Зинаида</w:t>
        </w:r>
      </w:hyperlink>
    </w:p>
    <w:p w:rsidR="0048263F" w:rsidRDefault="0048263F" w:rsidP="00CE4792">
      <w:pPr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Раскраска «Кот в сапогах»</w:t>
      </w:r>
    </w:p>
    <w:p w:rsidR="0048263F" w:rsidRPr="006924D8" w:rsidRDefault="0048263F" w:rsidP="00CE4792">
      <w:pPr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4D8" w:rsidRPr="006924D8" w:rsidRDefault="0048263F">
      <w:pPr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59128" cy="8229600"/>
            <wp:effectExtent l="19050" t="0" r="0" b="0"/>
            <wp:docPr id="4" name="Рисунок 3" descr="C:\Users\149611\Desktop\66437993-768x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9611\Desktop\66437993-768x9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0" cy="823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4D8" w:rsidRPr="006924D8" w:rsidSect="00AE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624"/>
    <w:multiLevelType w:val="multilevel"/>
    <w:tmpl w:val="E5A6A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760"/>
    <w:multiLevelType w:val="multilevel"/>
    <w:tmpl w:val="0DB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77B97"/>
    <w:multiLevelType w:val="multilevel"/>
    <w:tmpl w:val="32EE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150F9"/>
    <w:multiLevelType w:val="multilevel"/>
    <w:tmpl w:val="644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20"/>
    <w:rsid w:val="000917B4"/>
    <w:rsid w:val="004103FF"/>
    <w:rsid w:val="0048263F"/>
    <w:rsid w:val="004B2DCF"/>
    <w:rsid w:val="004B40A8"/>
    <w:rsid w:val="004C3E69"/>
    <w:rsid w:val="004E16E1"/>
    <w:rsid w:val="005446B3"/>
    <w:rsid w:val="00600620"/>
    <w:rsid w:val="006924D8"/>
    <w:rsid w:val="00715A1B"/>
    <w:rsid w:val="008D77E0"/>
    <w:rsid w:val="008E328F"/>
    <w:rsid w:val="009426AF"/>
    <w:rsid w:val="00AE6CDD"/>
    <w:rsid w:val="00B15AA7"/>
    <w:rsid w:val="00CE4792"/>
    <w:rsid w:val="00CE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620"/>
    <w:rPr>
      <w:b/>
      <w:bCs/>
    </w:rPr>
  </w:style>
  <w:style w:type="paragraph" w:customStyle="1" w:styleId="c2">
    <w:name w:val="c2"/>
    <w:basedOn w:val="a"/>
    <w:rsid w:val="008E32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328F"/>
  </w:style>
  <w:style w:type="character" w:customStyle="1" w:styleId="c9">
    <w:name w:val="c9"/>
    <w:basedOn w:val="a0"/>
    <w:rsid w:val="008E328F"/>
  </w:style>
  <w:style w:type="paragraph" w:styleId="a4">
    <w:name w:val="Balloon Text"/>
    <w:basedOn w:val="a"/>
    <w:link w:val="a5"/>
    <w:uiPriority w:val="99"/>
    <w:semiHidden/>
    <w:unhideWhenUsed/>
    <w:rsid w:val="008E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4792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6924D8"/>
  </w:style>
  <w:style w:type="character" w:customStyle="1" w:styleId="serp-urlmark">
    <w:name w:val="serp-url__mark"/>
    <w:basedOn w:val="a0"/>
    <w:rsid w:val="00692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51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4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9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0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7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3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57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4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08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62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58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650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291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887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087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98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590">
                  <w:marLeft w:val="0"/>
                  <w:marRight w:val="0"/>
                  <w:marTop w:val="8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24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8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4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4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20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7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15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52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34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58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94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06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86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132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s.info/mults/?s=%C1%F0%F3%EC%E1%E5%F0%E3+%C2%E0%EB%E5%ED%F2%E8%ED%E0%2C+%C1%F0%F3%EC%E1%E5%F0%E3+%C7%E8%ED%E0%E8%E4%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s.info/mults/?s=%D1%EE%FE%E7%EC%F3%EB%FC%F2%F4%E8%EB%FC%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ults.info&#8250;ozon/?id=1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6</cp:revision>
  <dcterms:created xsi:type="dcterms:W3CDTF">2020-04-20T14:02:00Z</dcterms:created>
  <dcterms:modified xsi:type="dcterms:W3CDTF">2020-04-20T16:42:00Z</dcterms:modified>
</cp:coreProperties>
</file>