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66" w:rsidRDefault="00FB6366" w:rsidP="00FB6366">
      <w:pPr>
        <w:ind w:left="-567"/>
      </w:pP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490"/>
      </w:tblGrid>
      <w:tr w:rsidR="00AE3E56" w:rsidRPr="00AE3E56" w:rsidTr="00EB425E">
        <w:trPr>
          <w:trHeight w:val="1430"/>
          <w:tblCellSpacing w:w="15" w:type="dxa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E56" w:rsidRPr="00AE3E56" w:rsidRDefault="00AE3E56" w:rsidP="00DA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E56" w:rsidRPr="00AE3E56" w:rsidRDefault="00FE38CF" w:rsidP="00E8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 Math" w:hAnsi="Cambria Math" w:cs="Cambria Math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0" wp14:anchorId="223F8F9E" wp14:editId="7B756DCC">
                  <wp:simplePos x="0" y="0"/>
                  <wp:positionH relativeFrom="page">
                    <wp:posOffset>-499745</wp:posOffset>
                  </wp:positionH>
                  <wp:positionV relativeFrom="page">
                    <wp:posOffset>-22225</wp:posOffset>
                  </wp:positionV>
                  <wp:extent cx="1152525" cy="1159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41" t="52643" r="42491" b="32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hAnsi="Cambria Math" w:cs="Cambria Math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9EC0761" wp14:editId="6EE41809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25400</wp:posOffset>
                  </wp:positionV>
                  <wp:extent cx="1076325" cy="5715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15" t="31569" r="46832" b="58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197" w:rsidRPr="00E8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E3E56" w:rsidRPr="00E8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="00E84197" w:rsidRPr="00E8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AE3E56" w:rsidRPr="00AE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AE3E56" w:rsidRPr="00AE3E56" w:rsidRDefault="00AE3E56" w:rsidP="00E8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МДОУ «Детский сад №101»</w:t>
            </w:r>
          </w:p>
          <w:p w:rsidR="00AE3E56" w:rsidRPr="00AE3E56" w:rsidRDefault="00AE3E56" w:rsidP="00E8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E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  <w:r w:rsid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Воропанова</w:t>
            </w:r>
            <w:proofErr w:type="spellEnd"/>
          </w:p>
          <w:p w:rsidR="00AE3E56" w:rsidRPr="00AE3E56" w:rsidRDefault="00AE3E56" w:rsidP="00DA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32D8" w:rsidRP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23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A3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E3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E3E56" w:rsidRDefault="00AE3E56" w:rsidP="00E84197">
      <w:pPr>
        <w:pStyle w:val="4"/>
        <w:rPr>
          <w:rFonts w:ascii="Cambria Math" w:hAnsi="Cambria Math" w:cs="Cambria Math"/>
          <w:i/>
          <w:sz w:val="28"/>
          <w:szCs w:val="28"/>
        </w:rPr>
      </w:pPr>
      <w:bookmarkStart w:id="0" w:name="_GoBack"/>
      <w:bookmarkEnd w:id="0"/>
    </w:p>
    <w:p w:rsidR="00AE3E56" w:rsidRDefault="00AE3E56" w:rsidP="009D7FA5">
      <w:pPr>
        <w:pStyle w:val="4"/>
        <w:jc w:val="center"/>
        <w:rPr>
          <w:rFonts w:ascii="Cambria Math" w:hAnsi="Cambria Math" w:cs="Cambria Math"/>
          <w:i/>
          <w:sz w:val="28"/>
          <w:szCs w:val="28"/>
        </w:rPr>
      </w:pPr>
    </w:p>
    <w:p w:rsidR="00AE3E56" w:rsidRPr="00E84197" w:rsidRDefault="00BA3455" w:rsidP="00E84197">
      <w:pPr>
        <w:pStyle w:val="4"/>
        <w:spacing w:before="0" w:beforeAutospacing="0" w:after="0" w:afterAutospacing="0"/>
        <w:jc w:val="center"/>
        <w:rPr>
          <w:rStyle w:val="a3"/>
          <w:bCs/>
          <w:i/>
          <w:color w:val="0000FF"/>
          <w:sz w:val="40"/>
          <w:szCs w:val="40"/>
        </w:rPr>
      </w:pPr>
      <w:r>
        <w:rPr>
          <w:rFonts w:ascii="Cambria Math" w:hAnsi="Cambria Math" w:cs="Cambria Math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1017270</wp:posOffset>
            </wp:positionV>
            <wp:extent cx="6331585" cy="3488055"/>
            <wp:effectExtent l="19050" t="0" r="0" b="0"/>
            <wp:wrapThrough wrapText="bothSides">
              <wp:wrapPolygon edited="0">
                <wp:start x="-65" y="0"/>
                <wp:lineTo x="-65" y="21470"/>
                <wp:lineTo x="21576" y="21470"/>
                <wp:lineTo x="21576" y="0"/>
                <wp:lineTo x="-65" y="0"/>
              </wp:wrapPolygon>
            </wp:wrapThrough>
            <wp:docPr id="2" name="Рисунок 7" descr="https://fs01.cap.ru/www21/yantik/news/2021/03/24/2576c3fc-7d22-48bf-9036-ced12c8d135d/zozh_logoti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cap.ru/www21/yantik/news/2021/03/24/2576c3fc-7d22-48bf-9036-ced12c8d135d/zozh_logotip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FA5" w:rsidRPr="0004546B">
        <w:rPr>
          <w:rFonts w:ascii="Cambria Math" w:hAnsi="Cambria Math" w:cs="Cambria Math"/>
          <w:i/>
          <w:sz w:val="28"/>
          <w:szCs w:val="28"/>
        </w:rPr>
        <w:t>​</w:t>
      </w:r>
      <w:r w:rsidR="009D7FA5" w:rsidRPr="0004546B">
        <w:rPr>
          <w:rStyle w:val="ms-rtefontface-9"/>
          <w:b w:val="0"/>
          <w:bCs w:val="0"/>
          <w:i/>
          <w:sz w:val="28"/>
          <w:szCs w:val="28"/>
        </w:rPr>
        <w:t xml:space="preserve"> </w:t>
      </w:r>
      <w:r w:rsidR="00AE3E56" w:rsidRPr="00AE3E56">
        <w:rPr>
          <w:rStyle w:val="a3"/>
          <w:b/>
          <w:bCs/>
          <w:i/>
          <w:sz w:val="28"/>
          <w:szCs w:val="28"/>
        </w:rPr>
        <w:t xml:space="preserve"> </w:t>
      </w:r>
      <w:r w:rsidR="00AE3E56" w:rsidRPr="00E84197">
        <w:rPr>
          <w:rStyle w:val="a3"/>
          <w:bCs/>
          <w:i/>
          <w:color w:val="0000FF"/>
          <w:sz w:val="40"/>
          <w:szCs w:val="40"/>
        </w:rPr>
        <w:t>ПРОГРАММА ФОРМИРОВАНИЯ ЗДОРОВОГО И БЕЗОПАСНОГО ОБРАЗА ЖИЗНИ ВОСПИТАННИКОВ</w:t>
      </w:r>
    </w:p>
    <w:p w:rsidR="00AE3E56" w:rsidRPr="00BA3455" w:rsidRDefault="00AE3E56" w:rsidP="00BA3455">
      <w:pPr>
        <w:pStyle w:val="4"/>
        <w:spacing w:before="0" w:beforeAutospacing="0" w:after="0" w:afterAutospacing="0"/>
        <w:jc w:val="center"/>
        <w:rPr>
          <w:rStyle w:val="a3"/>
          <w:bCs/>
          <w:i/>
          <w:color w:val="0000FF"/>
          <w:sz w:val="40"/>
          <w:szCs w:val="40"/>
        </w:rPr>
      </w:pPr>
      <w:r w:rsidRPr="00E84197">
        <w:rPr>
          <w:rStyle w:val="a3"/>
          <w:bCs/>
          <w:i/>
          <w:color w:val="0000FF"/>
          <w:sz w:val="40"/>
          <w:szCs w:val="40"/>
        </w:rPr>
        <w:t>на 20</w:t>
      </w:r>
      <w:r w:rsidR="00723B7E" w:rsidRPr="00E84197">
        <w:rPr>
          <w:rStyle w:val="a3"/>
          <w:bCs/>
          <w:i/>
          <w:color w:val="0000FF"/>
          <w:sz w:val="40"/>
          <w:szCs w:val="40"/>
        </w:rPr>
        <w:t>2</w:t>
      </w:r>
      <w:r w:rsidR="00DA32D8">
        <w:rPr>
          <w:rStyle w:val="a3"/>
          <w:bCs/>
          <w:i/>
          <w:color w:val="0000FF"/>
          <w:sz w:val="40"/>
          <w:szCs w:val="40"/>
        </w:rPr>
        <w:t>3</w:t>
      </w:r>
      <w:r w:rsidRPr="00E84197">
        <w:rPr>
          <w:rStyle w:val="a3"/>
          <w:bCs/>
          <w:i/>
          <w:color w:val="0000FF"/>
          <w:sz w:val="40"/>
          <w:szCs w:val="40"/>
        </w:rPr>
        <w:t xml:space="preserve"> – 202</w:t>
      </w:r>
      <w:r w:rsidR="00DA32D8">
        <w:rPr>
          <w:rStyle w:val="a3"/>
          <w:bCs/>
          <w:i/>
          <w:color w:val="0000FF"/>
          <w:sz w:val="40"/>
          <w:szCs w:val="40"/>
        </w:rPr>
        <w:t>5</w:t>
      </w:r>
      <w:r w:rsidRPr="00E84197">
        <w:rPr>
          <w:rStyle w:val="a3"/>
          <w:bCs/>
          <w:i/>
          <w:color w:val="0000FF"/>
          <w:sz w:val="40"/>
          <w:szCs w:val="40"/>
        </w:rPr>
        <w:t xml:space="preserve"> г.г.</w:t>
      </w:r>
    </w:p>
    <w:p w:rsidR="00AE3E56" w:rsidRDefault="00AE3E56" w:rsidP="00AE3E56">
      <w:pPr>
        <w:pStyle w:val="4"/>
        <w:jc w:val="center"/>
        <w:rPr>
          <w:rStyle w:val="a3"/>
          <w:b/>
          <w:bCs/>
          <w:i/>
          <w:sz w:val="28"/>
          <w:szCs w:val="28"/>
        </w:rPr>
      </w:pPr>
    </w:p>
    <w:p w:rsidR="00AE3E56" w:rsidRDefault="00AE3E56" w:rsidP="00E84197">
      <w:pPr>
        <w:pStyle w:val="4"/>
        <w:jc w:val="both"/>
        <w:rPr>
          <w:rStyle w:val="a3"/>
          <w:b/>
          <w:bCs/>
          <w:i/>
          <w:sz w:val="28"/>
          <w:szCs w:val="28"/>
        </w:rPr>
      </w:pP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  <w:r>
        <w:rPr>
          <w:rStyle w:val="a3"/>
          <w:b/>
          <w:bCs/>
          <w:i/>
          <w:sz w:val="28"/>
          <w:szCs w:val="28"/>
        </w:rPr>
        <w:tab/>
      </w: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</w:p>
    <w:p w:rsidR="00E84197" w:rsidRDefault="00E84197" w:rsidP="00E84197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</w:p>
    <w:p w:rsidR="00464F07" w:rsidRPr="00FD6840" w:rsidRDefault="00E84197" w:rsidP="00FD6840">
      <w:pPr>
        <w:pStyle w:val="4"/>
        <w:tabs>
          <w:tab w:val="left" w:pos="4070"/>
          <w:tab w:val="center" w:pos="4989"/>
        </w:tabs>
        <w:rPr>
          <w:rStyle w:val="a3"/>
          <w:b/>
          <w:bCs/>
          <w:i/>
          <w:sz w:val="28"/>
          <w:szCs w:val="28"/>
        </w:rPr>
      </w:pPr>
      <w:r>
        <w:rPr>
          <w:rStyle w:val="a3"/>
          <w:b/>
          <w:bCs/>
          <w:i/>
          <w:sz w:val="28"/>
          <w:szCs w:val="28"/>
        </w:rPr>
        <w:tab/>
      </w:r>
      <w:r w:rsidR="00AE3E56">
        <w:rPr>
          <w:rStyle w:val="a3"/>
          <w:b/>
          <w:bCs/>
          <w:i/>
          <w:sz w:val="28"/>
          <w:szCs w:val="28"/>
        </w:rPr>
        <w:t>г. Ярославль</w:t>
      </w:r>
    </w:p>
    <w:p w:rsidR="00AE3E56" w:rsidRPr="00E84197" w:rsidRDefault="00E84197" w:rsidP="00AE3E56">
      <w:pPr>
        <w:pStyle w:val="4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lastRenderedPageBreak/>
        <w:t>Целевой раздел</w:t>
      </w:r>
    </w:p>
    <w:p w:rsidR="00AE3E56" w:rsidRPr="00E84197" w:rsidRDefault="00AE3E56" w:rsidP="00E84197">
      <w:pPr>
        <w:pStyle w:val="4"/>
        <w:jc w:val="center"/>
        <w:rPr>
          <w:rStyle w:val="a3"/>
          <w:b/>
          <w:bCs/>
          <w:sz w:val="28"/>
          <w:szCs w:val="28"/>
        </w:rPr>
      </w:pPr>
      <w:r w:rsidRPr="00E84197">
        <w:rPr>
          <w:rStyle w:val="a3"/>
          <w:b/>
          <w:bCs/>
          <w:sz w:val="28"/>
          <w:szCs w:val="28"/>
        </w:rPr>
        <w:t>Пояснительная записка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Программа формирования культуры здоровья и безопасного образа жизни (далее – Программа) муниципального дошкольного образовательного учреждения </w:t>
      </w:r>
      <w:r w:rsidR="006E1623" w:rsidRPr="00E84197">
        <w:rPr>
          <w:rStyle w:val="a3"/>
          <w:bCs/>
          <w:sz w:val="28"/>
          <w:szCs w:val="28"/>
        </w:rPr>
        <w:t>«Детский сад №101» города Ярославля</w:t>
      </w:r>
      <w:r w:rsidRPr="00E84197">
        <w:rPr>
          <w:rStyle w:val="a3"/>
          <w:bCs/>
          <w:sz w:val="28"/>
          <w:szCs w:val="28"/>
        </w:rPr>
        <w:t xml:space="preserve"> (далее – Учреждение) представляет собой  комплексную  программу  формирования у детей дошкольного возраста знаний, установок, личностных ориентиров и норм поведения, обеспечивающих сохранение и укрепление  физического и психологического здоровья,  как одного из ценностных составляющих,  способствующих познавательному и эмоциональному развитию каждого ребёнка, достижению планируемых результатов освоения  образовательной программы дошкольного образования.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В современных условиях модернизации дошкольного образования большое значение необходимо придавать состоянию здоровья детей дошкольного возраста, а потому воспитателю особое внимание следует обращать на формирование у дошкольников ценностного отношения к собственному здоровью. Для этого надо не только говорить о значении здоровья для человека, но и вносить в повседневную жизнь детей  элементы ценностного отношения к здоровью, прививать дошкольникам полезные привычки и навыки. Другими словами, воспитатель всеми доступными средствами способствует формированию у  детей дошкольного возраста культуры здоровья.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Состояние здоровья ребёнка при поступлении в детский сад – это своего рода стартовая позиция, которая определяет успешность  ребенка не только на первом году посещения детского сада, но и всего периода дошкольного образования. Низкий уровень здоровья поступающих в детский сад детей не только отрицательно влияет на процесс их адаптации к новым условиям, но и становится причиной дальнейшего ухудшения их здоровья.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Здоровьесберегающие технологии ориентированы на обеспечение психического, физического и нравственного здоровья воспитанников, требуют соблюдения всех гигиенических норм в подборе мебели и оборудования, соблюдения светового и температурного режима, рациональной организации образовательной деятельности. Безопасный образ жизни предполагает исключение воздействия неблагоприятных факторов на физическое и психическое состояние дошкольника, а использование здоровьесберегающих технологий в образовательном процессе способствует предотвращению усталости и утомляемости дошкольников, повышению у них мотивации </w:t>
      </w:r>
      <w:proofErr w:type="gramStart"/>
      <w:r w:rsidRPr="00E84197">
        <w:rPr>
          <w:rStyle w:val="a3"/>
          <w:bCs/>
          <w:sz w:val="28"/>
          <w:szCs w:val="28"/>
        </w:rPr>
        <w:t>к  игровой</w:t>
      </w:r>
      <w:proofErr w:type="gramEnd"/>
      <w:r w:rsidRPr="00E84197">
        <w:rPr>
          <w:rStyle w:val="a3"/>
          <w:bCs/>
          <w:sz w:val="28"/>
          <w:szCs w:val="28"/>
        </w:rPr>
        <w:t>, творческой,  трудовой, познавательной, исследовательской, двигательной деятельности и приросту  достижений в каждом виде деятельности.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Наиболее эффективным путём формирования ценности здоровья и здорового образа жизни является направляемая и организуемая воспитателем, психологом, родителями самостоятельная работа, способствующая активной и успешной социализации ребёнка в детском саду,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lastRenderedPageBreak/>
        <w:t>При выборе стратегии воспитания культуры здоровья в дошкольном возрасте учитывается зона актуального развития, так как формирование ценности здоровья и здорового образа жизни — необходимый и обязательный компонент здоровьесберегающей работы образовательного учреждения, требующий соответствующей здоровьесберегающей организации всей жизни детского сада,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воспитанников, привлечение родителей (законных представителей) к совместной работе с детьми, к разработке программы формирования ценности здоровья и здорового образа жизни.</w:t>
      </w:r>
    </w:p>
    <w:p w:rsidR="00AE3E56" w:rsidRPr="00E84197" w:rsidRDefault="00AE3E56" w:rsidP="00E84197">
      <w:pPr>
        <w:pStyle w:val="4"/>
        <w:ind w:firstLine="567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Разработка Программы формирования ценности здоровья и здорового образа жизни, а также организация всей работы по её реализации строится на основе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AE3E56" w:rsidRPr="006E1623" w:rsidRDefault="00AE3E56" w:rsidP="00E84197">
      <w:pPr>
        <w:pStyle w:val="4"/>
        <w:jc w:val="center"/>
        <w:rPr>
          <w:rStyle w:val="a3"/>
          <w:b/>
          <w:bCs/>
          <w:sz w:val="28"/>
          <w:szCs w:val="28"/>
        </w:rPr>
      </w:pPr>
      <w:r w:rsidRPr="006E1623">
        <w:rPr>
          <w:rStyle w:val="a3"/>
          <w:b/>
          <w:bCs/>
          <w:sz w:val="28"/>
          <w:szCs w:val="28"/>
        </w:rPr>
        <w:t>Нормативно</w:t>
      </w:r>
      <w:r w:rsidR="00E84197">
        <w:rPr>
          <w:rStyle w:val="a3"/>
          <w:b/>
          <w:bCs/>
          <w:sz w:val="28"/>
          <w:szCs w:val="28"/>
        </w:rPr>
        <w:t xml:space="preserve"> </w:t>
      </w:r>
      <w:r w:rsidRPr="006E1623">
        <w:rPr>
          <w:rStyle w:val="a3"/>
          <w:b/>
          <w:bCs/>
          <w:sz w:val="28"/>
          <w:szCs w:val="28"/>
        </w:rPr>
        <w:t>- правовая основа Программы.</w:t>
      </w:r>
    </w:p>
    <w:p w:rsidR="00AE3E56" w:rsidRPr="00E84197" w:rsidRDefault="00AE3E56" w:rsidP="00E84197">
      <w:pPr>
        <w:pStyle w:val="4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>Нормативно-правовой и документальной основой Программы являются: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Конституция Российской Федерации;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Закон РФ от 29 декабря 2012 года N 273-ФЗ «Об образовании в Российской Федерации»;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Федеральный закон «Об основных гарантиях прав ребёнка в РФ», от 24 июля 1998 года N 124-ФЗ;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Приказ Минобрнауки России от 17 октября 2013 года N 1155 «Об утверждении федерального государственного образовательного стандарта дошкольного образования";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Приказ Минобрнауки России от 30 августа 2013 года N 1014 «Об утверждении порядка организации и осуществления образовательной деятельности  по основным общеобразовательным программам – образовательным программам дошкольного образования»;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 xml:space="preserve"> Инструктивно-методическое письмо от 14 марта 2000г. N 65/23-16 "О гигиенических требованиях к максимальной нагрузке на детей дошкольного возраста в организованных формах обучения".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>-</w:t>
      </w:r>
      <w:r w:rsidRPr="00E84197">
        <w:rPr>
          <w:rStyle w:val="a3"/>
          <w:bCs/>
          <w:sz w:val="28"/>
          <w:szCs w:val="28"/>
        </w:rPr>
        <w:t>Письмо Министерства образования России «О нарушениях требований законодательства РФ в области охраны жизни и здоровья обучающихся и воспитанников» от 01.07.2002 N 03-51-98 ин/23-03;</w:t>
      </w:r>
    </w:p>
    <w:p w:rsidR="00AE3E56" w:rsidRPr="00277194" w:rsidRDefault="00AE3E56" w:rsidP="00277194">
      <w:pPr>
        <w:spacing w:after="0" w:line="259" w:lineRule="auto"/>
        <w:ind w:right="61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84197">
        <w:rPr>
          <w:rStyle w:val="a3"/>
          <w:bCs w:val="0"/>
          <w:sz w:val="28"/>
          <w:szCs w:val="28"/>
        </w:rPr>
        <w:t xml:space="preserve">    </w:t>
      </w:r>
      <w:r w:rsidR="006E1623" w:rsidRPr="00E84197">
        <w:rPr>
          <w:rStyle w:val="a3"/>
          <w:bCs w:val="0"/>
          <w:sz w:val="28"/>
          <w:szCs w:val="28"/>
        </w:rPr>
        <w:t>-</w:t>
      </w:r>
      <w:r w:rsidR="00277194" w:rsidRPr="00277194">
        <w:rPr>
          <w:szCs w:val="24"/>
          <w:shd w:val="clear" w:color="auto" w:fill="FFFFFF"/>
        </w:rPr>
        <w:t xml:space="preserve"> </w:t>
      </w:r>
      <w:r w:rsidR="00277194" w:rsidRPr="00277194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 С 01 января 2021 г.</w:t>
      </w:r>
      <w:r w:rsidRPr="00277194">
        <w:rPr>
          <w:rStyle w:val="a3"/>
          <w:rFonts w:ascii="Times New Roman" w:hAnsi="Times New Roman" w:cs="Times New Roman"/>
          <w:bCs w:val="0"/>
          <w:sz w:val="28"/>
          <w:szCs w:val="28"/>
        </w:rPr>
        <w:t>;</w:t>
      </w:r>
    </w:p>
    <w:p w:rsidR="00AE3E56" w:rsidRPr="00E84197" w:rsidRDefault="00AE3E56" w:rsidP="00E84197">
      <w:pPr>
        <w:pStyle w:val="4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 w:rsidRPr="00E84197">
        <w:rPr>
          <w:rStyle w:val="a3"/>
          <w:bCs/>
          <w:sz w:val="28"/>
          <w:szCs w:val="28"/>
        </w:rPr>
        <w:t xml:space="preserve">    </w:t>
      </w:r>
      <w:r w:rsidR="006E1623" w:rsidRPr="00E84197">
        <w:rPr>
          <w:rStyle w:val="a3"/>
          <w:bCs/>
          <w:sz w:val="28"/>
          <w:szCs w:val="28"/>
        </w:rPr>
        <w:t xml:space="preserve">    </w:t>
      </w:r>
      <w:r w:rsidR="007E5388" w:rsidRPr="00E84197">
        <w:rPr>
          <w:rStyle w:val="a3"/>
          <w:bCs/>
          <w:sz w:val="28"/>
          <w:szCs w:val="28"/>
        </w:rPr>
        <w:t>-</w:t>
      </w:r>
      <w:r w:rsidR="006E1623" w:rsidRPr="00E84197">
        <w:rPr>
          <w:rStyle w:val="a3"/>
          <w:bCs/>
          <w:sz w:val="28"/>
          <w:szCs w:val="28"/>
        </w:rPr>
        <w:t>Устав М</w:t>
      </w:r>
      <w:r w:rsidRPr="00E84197">
        <w:rPr>
          <w:rStyle w:val="a3"/>
          <w:bCs/>
          <w:sz w:val="28"/>
          <w:szCs w:val="28"/>
        </w:rPr>
        <w:t xml:space="preserve">ДОУ </w:t>
      </w:r>
      <w:r w:rsidR="007E5388" w:rsidRPr="00E84197">
        <w:rPr>
          <w:rStyle w:val="a3"/>
          <w:bCs/>
          <w:sz w:val="28"/>
          <w:szCs w:val="28"/>
        </w:rPr>
        <w:t>«Детский сад №101» города Ярославля</w:t>
      </w:r>
      <w:r w:rsidRPr="00E84197">
        <w:rPr>
          <w:rStyle w:val="a3"/>
          <w:bCs/>
          <w:sz w:val="28"/>
          <w:szCs w:val="28"/>
        </w:rPr>
        <w:t>.</w:t>
      </w:r>
    </w:p>
    <w:p w:rsidR="00464F07" w:rsidRDefault="00464F07" w:rsidP="007E5388">
      <w:pPr>
        <w:pStyle w:val="4"/>
        <w:rPr>
          <w:sz w:val="28"/>
          <w:szCs w:val="28"/>
        </w:rPr>
      </w:pPr>
    </w:p>
    <w:p w:rsidR="009D7FA5" w:rsidRPr="00E84197" w:rsidRDefault="009D7FA5" w:rsidP="007E5388">
      <w:pPr>
        <w:pStyle w:val="4"/>
        <w:rPr>
          <w:b w:val="0"/>
          <w:bCs w:val="0"/>
          <w:sz w:val="28"/>
          <w:szCs w:val="28"/>
        </w:rPr>
      </w:pPr>
      <w:r w:rsidRPr="00E84197">
        <w:rPr>
          <w:sz w:val="28"/>
          <w:szCs w:val="28"/>
        </w:rPr>
        <w:lastRenderedPageBreak/>
        <w:t>Цели и задачи Программы:</w:t>
      </w:r>
    </w:p>
    <w:p w:rsidR="009D7FA5" w:rsidRPr="00E84197" w:rsidRDefault="009D7FA5" w:rsidP="00E8419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благоприятные условия, обеспечивающие возможность сохранения здоровья детей дошкольного возраста, сформировать у детей  необходимые знания, умения и навыки по здоровому образу жизни (ЗОЖ) и использованию полученных знаний на практике.</w:t>
      </w: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 программы: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7E5388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представление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позитивных факторах, влияющих на  их здоровье;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делать осознанный выбор поступков, поведения, позволяющих сохранять и укреплять здоровье;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представления о правильном (здоровом) питании, его режиме, структуре, полезных продуктах;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рациональной организации режима дня, занятий и отдыха, двигательной активности, научить составлять, анализировать и контролировать свой режим дня;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 о влиянии позитивных и негативных эмоций на здоровье, в том числе получаемых от общения с </w:t>
      </w:r>
      <w:hyperlink r:id="rId9" w:tgtFrame="_blank" w:history="1">
        <w:r w:rsidRPr="00E84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компьютером</w:t>
        </w:r>
      </w:hyperlink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просмотра телепередач;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элементарным навыкам эмоциональной разгрузки (релаксации);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позитивного коммуникативного общения;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основных компонентах культуры здоровья и здорового образа жизни;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потребность безбоязненно обращаться к врачу по любым вопросам состояния здоровья;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просветительскую работу с родителями по вопросам приобщения детей к здоровому образу жизни, о существовании и причинах возникновения зависимостей от табака, алкоголя, наркотиков и других </w:t>
      </w:r>
      <w:proofErr w:type="spellStart"/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их пагубном влиянии на здоровье;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воспитанников в совместную работу по привитию необходимых практических навыков и умений здорового образа жизни;</w:t>
      </w:r>
    </w:p>
    <w:p w:rsidR="009D7FA5" w:rsidRPr="00E84197" w:rsidRDefault="009D7FA5" w:rsidP="00E84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и их родителей ответственного отношения к здоровому образу жизни, сохранение и укрепление здоровья детей дошкольного возраста, воспитание полезных привычек и пропаганда физической культуры, спорта, туризма в семье.</w:t>
      </w:r>
    </w:p>
    <w:p w:rsidR="00E84197" w:rsidRDefault="00E84197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FA5" w:rsidRPr="007E5388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Программы.</w:t>
      </w:r>
    </w:p>
    <w:p w:rsidR="009D7FA5" w:rsidRPr="00E84197" w:rsidRDefault="009D7FA5" w:rsidP="009D7FA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основу Программы положены принципы:</w:t>
      </w:r>
    </w:p>
    <w:p w:rsidR="009D7FA5" w:rsidRPr="00E84197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актуальности отражает насущные проблемы, связанные со здоровьем детей, гигиеническими, культурными, социальными нормами и ценностями; обеспечивает знакомство воспитанников с наиболее важной гигиенической информацией.</w:t>
      </w:r>
    </w:p>
    <w:p w:rsidR="009D7FA5" w:rsidRPr="00E84197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доступности, в соответствии с которым предлагается оптимальный для усвоения объем информации, предполагающий сочетание изложения гигиенической информации теоретического характера с примерами и демонстрациями, что улучшает его восприятие. Принцип предусматривает использование ситуационных задач с необходимостью выбора и принятия решения, </w:t>
      </w:r>
      <w:hyperlink r:id="rId10" w:tgtFrame="_blank" w:history="1">
        <w:r w:rsidRPr="00E841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ролевых игр</w:t>
        </w:r>
      </w:hyperlink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информационного поиска, рисования, моделирования драматических сцен.</w:t>
      </w:r>
    </w:p>
    <w:p w:rsidR="009D7FA5" w:rsidRPr="00E84197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положительного ориентирования. В соответствии с этим принципом уделяется значительное внимание позитивным, с точки зрения здоровья, стилям жизни, их благотворному влиянию на здоровье. Реализация данного принципа -  показ положительных примеров. Это более эффективно, чем показ отрицательных последствий негативного в отношении здоровья и поведения.</w:t>
      </w:r>
    </w:p>
    <w:p w:rsidR="009D7FA5" w:rsidRPr="00E84197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последовательности  предусматривает выделение основных этапов и блоков, а также их логическую преемственность в процессе осуществления содержания Программы.</w:t>
      </w:r>
    </w:p>
    <w:p w:rsidR="009D7FA5" w:rsidRPr="00E84197" w:rsidRDefault="009D7FA5" w:rsidP="009D7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  позволяет усвоить знания, имеющие отношения к здоровью, в виде целостной системы.</w:t>
      </w:r>
    </w:p>
    <w:p w:rsidR="007E5388" w:rsidRPr="00E84197" w:rsidRDefault="009D7FA5" w:rsidP="00E841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 направлен на повышение активности воспитанников в вопросах здоровья, что возможно только при осознании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7E5388" w:rsidRPr="00E84197" w:rsidRDefault="007E5388" w:rsidP="00E84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7E5388" w:rsidRPr="00E84197" w:rsidRDefault="007E5388" w:rsidP="002B0A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успешной реализации программы формирования культуры здорового и безопасно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образа жизни: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-создание личностно-ориентированной системы смыслов воспитанников, отношение к здоровью, как основному фактору успеха на последующих этапах жизни;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-стабильно высокие результаты выполнения детьми образовательной Программы (целевые ориентиры), наличие положительной динамики мониторинга здоровья;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-уменьшение количества поведенческих рисков, опасных для здоровья;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-степень удовлетворенности всех участников образовательного процесса комплексностью и системностью работы коллектива Учреждения по сохранению и укреплению здоровья;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положительных результатов созданной системы по формированию ценностных установок и жизненных приоритетов на 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здоровье, здоровый образ жизни и самореализацию у всех участников образовательного процесса;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здоровьесберегающей предметно-пространственной среды;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перегрузок, расписание учебных занятий в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Сан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(выполнение санитарно-гигиенических нормативов, использование здоровьесберегающих технологий в педагогическом процессе, отсутствие воздействий неблагоприятных для здоровья детей факторов  (экологически чистая вода, воздушно – тепловой режим и т.д.);</w:t>
      </w:r>
    </w:p>
    <w:p w:rsidR="007E5388" w:rsidRPr="00E84197" w:rsidRDefault="002B0A93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5388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88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компетентности педагогического коллектива по использованию здоровьесберегающих технологий в образовательном процессе;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мотивации воспитанников к занятиям физической культурой и участию в спортивных мероприятиях;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участия в массовых спортивных акциях и соревнованиях;</w:t>
      </w:r>
    </w:p>
    <w:p w:rsidR="007E5388" w:rsidRPr="00E84197" w:rsidRDefault="007E5388" w:rsidP="007E5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0A93"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Учреждения с родителями и социальными партнерами по вопросам укрепления и сохранения здоровья.</w:t>
      </w:r>
    </w:p>
    <w:p w:rsidR="009D7FA5" w:rsidRPr="00E84197" w:rsidRDefault="009D7FA5" w:rsidP="00E84197">
      <w:pPr>
        <w:spacing w:before="100" w:beforeAutospacing="1" w:after="100" w:afterAutospacing="1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формирования культуры здоровья и безопасного образа жизни  представляет собой  комплексную  программу  формирования у детей дошкольного возраста знаний, установок, личностных ориентиров и норм поведения, обеспечивающих сохранение и укрепление  физического и психологического здоровья,  как одного из ценностных составляющих,  способствующих познавательному и эмоциональному развитию каждого ребёнка, достижению планируемых результатов освоения  образовательной программы дошкольного образования. В современных условиях модернизации дошкольного образования большое значение необходимо придавать состоянию здоровья детей дошкольного возраста, а потому воспитателю особое внимание следует обращать на формирование у дошкольников ценностного отношения к собственному здоровью. Для этого надо не только говорить о значении здоровья для человека, но и вносить в повседневную жизнь детей  элементы ценностного отношения к здоровью, прививать дошкольникам полезные привычки и навыки. Другими словами, воспитатель всеми доступными средствами способствует формированию у  детей дошкольного возраста культуры здоровья. </w:t>
      </w:r>
    </w:p>
    <w:p w:rsidR="00E84197" w:rsidRDefault="009D7FA5" w:rsidP="00E84197">
      <w:pPr>
        <w:spacing w:before="100" w:beforeAutospacing="1" w:after="100" w:afterAutospacing="1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здоровья ребёнка при поступлении в детский сад – это своего рода стартовая позиция, которая определяет успешность  ребенка не только на первом году посещения детского сада, но и всего периода дошкольного образования. Низкий уровень здоровья поступающих в детский сад детей не только отрицательно влияет на процесс их адаптации к новым условиям, но и становится причиной дальнейшего ухудшения их здоровья.</w:t>
      </w:r>
      <w:r w:rsid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4197" w:rsidRDefault="009D7FA5" w:rsidP="00E84197">
      <w:pPr>
        <w:spacing w:before="100" w:beforeAutospacing="1" w:after="100" w:afterAutospacing="1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Здоровьесберегающие технологии ориентированы на обеспечение психического, физического и нравственного здоровья воспитанников, требуют соблюдения всех гигиенических норм в подборе мебели и оборудования, </w:t>
      </w: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соблюдения светового и температурного режима, рациональной организации образовательной деятельности. </w:t>
      </w:r>
    </w:p>
    <w:p w:rsidR="00E84197" w:rsidRDefault="009D7FA5" w:rsidP="00E84197">
      <w:pPr>
        <w:spacing w:before="100" w:beforeAutospacing="1" w:after="100" w:afterAutospacing="1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Безопасный образ жизни предполагает исключение воздействия неблагоприятных факторов на физическое и психическое состояние дошкольника, а использование здоровьесберегающих технологий в образовательном процессе способствует предотвращению усталости и утомляемости дошкольников, повышению у них мотивации </w:t>
      </w:r>
      <w:proofErr w:type="gramStart"/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 игровой</w:t>
      </w:r>
      <w:proofErr w:type="gramEnd"/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творческой,  трудовой, познавательной, исследовательской, двигательной деятельности и приросту  достиже</w:t>
      </w:r>
      <w:r w:rsidR="002B0A93"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в каждом виде деятельности.</w:t>
      </w:r>
    </w:p>
    <w:p w:rsidR="00E84197" w:rsidRDefault="009D7FA5" w:rsidP="00E84197">
      <w:pPr>
        <w:spacing w:before="100" w:beforeAutospacing="1" w:after="100" w:afterAutospacing="1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выборе стратегии воспитания культуры здоровья в дошкольном возрасте учитывается зона актуального развития, так как формирование ценности здоровья и здорового образа жизни — необходимый и обязательный компонент здоровьесберегающей работы образовательного учреждения, требующий соответствующей здоровьесберегающей организации всей жизни детского сада,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 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воспитанников, привлечение родителей (законных представителей) к совместной работе с детьми, к разработке программы формирования ценности здо</w:t>
      </w:r>
      <w:r w:rsid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ровья и здорового образа жизни.</w:t>
      </w:r>
    </w:p>
    <w:p w:rsidR="004C0A14" w:rsidRPr="00E84197" w:rsidRDefault="009D7FA5" w:rsidP="00E84197">
      <w:pPr>
        <w:spacing w:before="100" w:beforeAutospacing="1" w:after="100" w:afterAutospacing="1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Программы формирования ценности здоровья и здорового образа жизни, а также организация всей работы по её реализации строится на основе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97" w:rsidRDefault="00E84197" w:rsidP="00427D6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A14" w:rsidRPr="00427D6D" w:rsidRDefault="004C0A14" w:rsidP="00E8419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Содержательный раздел.</w:t>
      </w:r>
    </w:p>
    <w:p w:rsidR="004C0A14" w:rsidRPr="00427D6D" w:rsidRDefault="004C0A14" w:rsidP="00E8419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 по реализации Программы.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5428"/>
        <w:gridCol w:w="1924"/>
        <w:gridCol w:w="2301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I. Подготовка педагогических кадров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 городском педагогическом объединении инструкторов по физической культуре, городском проблемном семинаре по социально – коммуникативному развитию детей дошкольного возраста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 курсах повышения квалификации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заказу на обучение и плану курсов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методической помощи при разработке и проведении мероприятий, связанных с пропагандой ЗОЖ.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II.  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Развитие материально-технической базы здоровьесберегающей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образовательной среды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акта о приемке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Учреждения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  учебного,  методического,  спортивного оборудования и технологического оборудования для пищеблока.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77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</w:t>
            </w: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заведующего по АХ</w:t>
            </w:r>
            <w:r w:rsidR="0077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III.  Рациональная организация совместной и самостоятельной деятельности воспитанников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расписания занятий, учебного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 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соблюдению санитарно-гигиенических норм и правил, изучению ПДД, ТБ, ОБЖ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педагоги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индивидуальных образовательных программ для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педагоги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IV.  Воспитание культуры здоровья участников образовательного процесса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познаний о здоровье, здоровом образе жизни, возможностях человеческого организма, об основных условиях и способах укрепления здоровья (в ходе занятий физической культурой, бесед, просмотра учебных фильмов, в системе дополнительного образования, включая встречи со спортсменами, тренерами, представителями профессий, предъявляющих высокие требования к здоровью)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Воспитатели  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Преемственность со школой по вопросам, связанных с воспитанием культуры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Воспитатели подготовительной к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школе группы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Просветительская работа с родителями (лекции, беседы, индивидуальные консультации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V.  Создание условий для обеспечения безопасного здоровьесберегающего процесса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санитарно-гигиенических требований, санитарно-гигиенического состоя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во всех помещения согласно санитарным правилам и нормам действующих СанПиН.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сотрудники Учреждения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постоянного контроля состояния помещений Учреждения, исправность электрических розеток, наличие апте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чек, инструкции и журналов по охране труда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д/с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занятий с  детьми, педагогическими, техническими работниками и другим обслуживающим персоналом по изучению правил обеспечения безопасности; проведение тренингов по дей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ствиям в чрезвычайных ситуациях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Старший воспитатель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Отработка действий коллектива детского сада в чрезвычайных ситуациях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д/с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VI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  Развитие физической и двигательной активности воспитанников.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динамических пауз для предупреждения преждевременного умственного утомления и профилактики нарушений зрения, осанки и возникновения застойных явлений в кровообращении и дыхании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Музыкальный руководитель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уровня и состояния здоровья для выявления детей групп риска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Ст.медсестра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 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педагоги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VII.   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Использование воспитательного потенциала совместной и самостоятельной деятельности воспитанников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  работы по формированию здоровьесберегающей среды в детском саду в соответствии с требованиями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планировании работы на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Старший воспитатель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пропаганды ЗОЖ  среди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VIII.  Организация работы с родительской общественностью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информационной поддержки родителей через систему родительского всеобуча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Старший воспитатель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работы педагогов и родителей по проведению спортивных соревнований, дней здоровья, походов, экскурсий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педагоги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Выставки научно-методической литературы по здоровьесбережению, профилактике заболеваний, вредных привычек, безопасности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  воспитатель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IX. Организация совместной деятельности с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внешней социокультурной средой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Совместная деятельность с различными учреждениями внешней социокультурной среды, заинтересованными в пропаганде ЗОЖ и профилактике </w:t>
            </w:r>
            <w:proofErr w:type="spellStart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планировании работы на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Старший воспитатель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X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 Традиционные мероприятия по формированию культуры безопасного здорового образа жизни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Ежедневные мероприятия: физкультминутки, физкультурные упражнения и подвижные 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Непосредственно образовательная деятельность по ФК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условий для самостоятельной двигательной деятельности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Мама, папа, я – спортивная семья!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Спортивные соревнования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«Веселые старты»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  игры, игры – эстафеты, катание на лыжах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деятельность с детьми по профилактике ЗОЖ, ДДТТ.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Воспитатели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городских спортивных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физкультуре</w:t>
            </w:r>
          </w:p>
        </w:tc>
      </w:tr>
    </w:tbl>
    <w:p w:rsidR="004C0A14" w:rsidRPr="00464F07" w:rsidRDefault="004C0A14" w:rsidP="007745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Примерное содержание Программы по возрастным группам.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7155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Ступень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Содержательные линии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Младшая группа (3-4 года)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Овладение основными культурно – гигиеническими навыками, навыками самообслуживания, знаниями о том, какая польза от прогулок, </w:t>
            </w:r>
            <w:proofErr w:type="gramStart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зачем  нужно</w:t>
            </w:r>
            <w:proofErr w:type="gramEnd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быть здоровым.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Соблюдение  элементарных правил безопасности в помещении и в общении со сверстниками, при встрече с незнакомыми людьми и животными.  Знание своего адреса, собственного имени, Ф.И.О. родителей.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Средняя группа (4-5 лет)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Понимание отношения к самому себе, к своему собственному здоровью; понимание того, зачем человеку нужен отдых, зачем нужен свежий воздух, о пользе витаминов, какие продукты полезны.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Соблюдение элементарных правил личной безопасности в быту, природе, социуме.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Знание основных частей тела и правил заботы о них (гигиена, самообслуживание, элементарный труд).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Старшая группа (5-6 лет)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Понимание «Мы за здоровый образ жизни», знание основ физиологических особенностей здоровья мальчиков и девочек,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основных  способов  закаливания.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Осознание понятий «спорт в моей жизни», «спорт в моей семье». Соблюдение правил безопасного поведения в быту, на природе, в социуме, на дороге, при пожаре.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Понимание значения соблюдения правильного режима дня для здоровья.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Подготовительная к школе группа (6-7 лет)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и соблюдение правил личной безопасности в быту, на природе, в социуме. Знание и приобретение навыков безопасного поведения в чрезвычайных ситуациях (пожар, ураган и т.д.), на дороге, в лесу, на реке, в период весеннего паводка и т.п.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Осознанное понимание значения правильного питания, соблюдения режима дня, прогулки для здоровья. Умение организовывать свой режим дня. Желание заботиться о своем здоровье.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Знание особенностей организма (строение и функции), правил оказания первой медицинской помощи (обморожение, ушиб, ссадина, царапина и др.)</w:t>
            </w:r>
          </w:p>
        </w:tc>
      </w:tr>
    </w:tbl>
    <w:p w:rsidR="004C0A14" w:rsidRPr="009F39D8" w:rsidRDefault="004C0A14" w:rsidP="009F39D8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 работы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621"/>
        <w:gridCol w:w="3816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Самостоятельная деятельность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  <w:p w:rsidR="004C0A14" w:rsidRPr="00464F07" w:rsidRDefault="004C0A14" w:rsidP="009F39D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Физическая культура.</w:t>
            </w:r>
          </w:p>
          <w:p w:rsidR="004C0A14" w:rsidRPr="00464F07" w:rsidRDefault="004C0A14" w:rsidP="009F39D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Закаливающие процедуры.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 процедуры.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Солнечные и воздушные ванны.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Проветривание помещения. 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Дневной сон.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ОРВИ и ОРЗ (по плану)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Совместная деятельность на свежем воздухе 1 раз в неделю Утренняя гимнастика 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после сна;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Прогулка; 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Двигательная активность на свежем воздухе; 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спортивные упражнения;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праздники, развлечения;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здоровья;</w:t>
            </w:r>
          </w:p>
          <w:p w:rsidR="004C0A14" w:rsidRPr="00464F07" w:rsidRDefault="004C0A14" w:rsidP="004C0A1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Условия: </w:t>
            </w:r>
          </w:p>
          <w:p w:rsidR="004C0A14" w:rsidRPr="00464F07" w:rsidRDefault="004C0A14" w:rsidP="004C0A1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 для двигательной, игровой деятельности детей в помещениях и на прогулочных участках,</w:t>
            </w:r>
          </w:p>
          <w:p w:rsidR="004C0A14" w:rsidRPr="00464F07" w:rsidRDefault="004C0A14" w:rsidP="004C0A1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Спортивная площадка, </w:t>
            </w:r>
          </w:p>
          <w:p w:rsidR="004C0A14" w:rsidRPr="00464F07" w:rsidRDefault="004C0A14" w:rsidP="004C0A1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Центры двигательной активности в группах.</w:t>
            </w:r>
          </w:p>
        </w:tc>
      </w:tr>
    </w:tbl>
    <w:p w:rsidR="004C0A14" w:rsidRPr="009F39D8" w:rsidRDefault="004C0A14" w:rsidP="0077452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Примерный план спортивных досугов и развлечений  на учебный год</w:t>
      </w:r>
      <w:r w:rsidRPr="009F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898"/>
        <w:gridCol w:w="2064"/>
        <w:gridCol w:w="2345"/>
        <w:gridCol w:w="2695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золотым ключиком в 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путешествие гномов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зверей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Проказы старухи Зимы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– веселые странники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9F39D8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царица земли!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9F39D8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царица земли!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  приключение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поезд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мороза не боимся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Развеселая Матрешка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Матрешки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Целебная сила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Мишки  </w:t>
            </w:r>
            <w:proofErr w:type="spellStart"/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Топтыжки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Ай, да папы, ай, да сыночки!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Бравые солдаты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превращения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цирк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 и континентам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на море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зарядки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космонавты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космонавты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лесную поляну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яркого солнца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Африки</w:t>
            </w:r>
          </w:p>
        </w:tc>
      </w:tr>
    </w:tbl>
    <w:p w:rsidR="004C0A14" w:rsidRPr="009F39D8" w:rsidRDefault="004C0A14" w:rsidP="00464F0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Просветительская и мотивационная  работа.</w:t>
      </w:r>
    </w:p>
    <w:p w:rsidR="004C0A14" w:rsidRPr="0077452E" w:rsidRDefault="004C0A14" w:rsidP="00774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и мотивационная работа, ориентированная на здоровый образ жизни, направлена на формирование у детей дошкольного возраста представления о человеке как о главной ценности общества. Она формирует элементарные представления ребёнка о себе самом, о функциях своего собственного организма, детям даются начальные представления о здоровье, основных способах закаливания организма, о способах укрепления здоровья средствами физической культуры и спорта.</w:t>
      </w:r>
    </w:p>
    <w:p w:rsidR="004C0A14" w:rsidRPr="0077452E" w:rsidRDefault="004C0A14" w:rsidP="009F3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 просветительской и мотивационной работы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3062"/>
        <w:gridCol w:w="4058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Санитарно-просветительская работа по формированию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Знакомство детей, родителей с основными понятиями – здоровье, здоровый образ жизни.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Формирование навыков здорового образа жизни, гигиены, правил личной безопасности.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Обеспечение условий для мотивации и стимулирования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Проведение дней здоровья,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проведение мероприятий по пропаганде здорового образа жизни, формированию навыков ЗОЖ, гигиены и личной безопасности; а также совместных мероприятий со школой.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Профилактическая деятельность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условий для ранней диагностики заболеваний, профилактики здоровья.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Создание условий, предотвращающих ухудшение состояние здоровья.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Обеспечение помощи детям, перенесшим заболевания, в адаптации к детскому саду.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Профилактика травматизма.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– Система мер по улучшению питания детей: режим и качество питания; разнообразие меню; пропаганда культуры питания в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семье. 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– Система мер по улучшению санитарии и гигиены: генеральные уборки групповых помещений, кварцевание групп; соблюдение санитарно-гигиенических требований.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– Система мер по предупреждению травматизма: оформление уголков по технике безопасности; проведение инструктажа с детьми. 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– Профилактика утомляемости: проведение подвижных игр в режиме дня; физкультминуток, оборудование зон отдыха.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Физкультурно-оздоровительная, спортивно-массовая работа</w:t>
            </w: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Укрепление здоровья детей средствами физической культуры и спорта.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2. Пропаганда физической культуры, спорта, туризма в семье.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Всемерное развитие и содействие детскому и взрослому спорту и туризму.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Увеличение объёма и повышение качества оздоровительной и спортивно-массовой работы в Учреждении: организация подвижных игр; спортивных соревнований;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спартакиады, дни здоровья, …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– Привлечение к организации физкультурно-оздоровительной и спортивно-массовой работе с детьми тренеров ДЮСШОР, родителей.</w:t>
            </w:r>
          </w:p>
        </w:tc>
      </w:tr>
    </w:tbl>
    <w:p w:rsidR="00464F07" w:rsidRDefault="00464F07" w:rsidP="00774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C0A14" w:rsidP="00774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Просветительская работа с родителями направлена на повышение компетентности родителей в вопросах здоровьесбережения и пропаганду семейных ценностей, семейного воспитания и здорового образа жизни. 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A14" w:rsidRPr="0077452E" w:rsidRDefault="004C0A14" w:rsidP="0077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Просветительская работа с родителями включает: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просветительской работе специалистов партнёрских организаций: детская поликлиника, детская библиотека, специалисты </w:t>
      </w:r>
      <w:r w:rsidR="009F39D8"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ГЦ ППМС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инспекторы пожарной охраны и ГИБДД.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бесед, лекций, круглых столов, семинаров, консультации, курсов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для библиотеки методического кабинета необходимой научно-методической литературы;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привычек, спортивно- оздоровительных праздников, туристических походов;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(законных представителей) к совместной работе по проведению оздоровительных мероприятий и  спортивных соревнований «Папа, мама, я – спортивная семья»; </w:t>
      </w:r>
    </w:p>
    <w:p w:rsidR="004C0A14" w:rsidRPr="0077452E" w:rsidRDefault="004C0A14" w:rsidP="007745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страницы сайта Учреждения материалами по пропаганде здорового образа жизни.</w:t>
      </w:r>
    </w:p>
    <w:p w:rsidR="00464F07" w:rsidRDefault="00464F07" w:rsidP="00774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0A14" w:rsidRPr="0077452E" w:rsidRDefault="004C0A14" w:rsidP="0077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Формы просветительской работы с родителями могут быть следующие: 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родительские клубы, родительские конференции,  дискуссии, практикумы, спортивные и досуговые мероприятия, походы и экскурсии.</w:t>
      </w:r>
    </w:p>
    <w:p w:rsidR="004C0A14" w:rsidRPr="0077452E" w:rsidRDefault="004C0A14" w:rsidP="007745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Примерный план работы с родителями.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8844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Папка – передвижка «Влияние пальчиковой гимнастики на умственное развитие ребенка»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Практикум «Подвижные игры».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«Профилактика плоскостопия»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Папка – передвижка «Спортивный уголок дома»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«Расти здоровым, малыш!» о пользе ежедневных прогулок на свежем воздухе»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Совместные досуги и развлечения, посвященные Дню матери.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Консультация – практикум «Подвижные и малоподвижные игры»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«Упражнения для мышц туловища»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Папка – передвижка «Время кататься на лыжах и санках!»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на родительском собрании «Приобщение детей дошкольного возраста к физической культуре и спорту»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«Как правильно просыпаться»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Совместный спортивный праздник «Мой папа самый, самый…»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«растим детей здоровыми, крепкими и жизнерадостными!»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Совместный спортивный праздник «Мамочку люблю!»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 «Подвижные игры на прогулке. Поиграйте с детьми!»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Консультация «Как заниматься спортом дома»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«О летнем отдыхе детей»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Спортивный праздник «Мама, папа, я – спортивная семья»</w:t>
            </w:r>
          </w:p>
        </w:tc>
      </w:tr>
    </w:tbl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F07" w:rsidRDefault="00464F07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A14" w:rsidRPr="00E0658C" w:rsidRDefault="004C0A14" w:rsidP="007745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раздел.</w:t>
      </w:r>
    </w:p>
    <w:p w:rsidR="004C0A14" w:rsidRPr="0077452E" w:rsidRDefault="004C0A14" w:rsidP="004C0A1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Здоровьесберегающая инфраструктура Учреждения.</w:t>
      </w:r>
    </w:p>
    <w:p w:rsidR="004C0A14" w:rsidRPr="0077452E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Здоровьесберегающая инфраструктура образовательного учреждения включает: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локальной нормативно – правовой базы по сохранению здоровья и обеспечению безопасности образовательного учреждения, обеспечивающей введение ФГОС ДО и реализацию государственной политики в сфере образования; 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анализ информации, отчёт, информационная презентация результатов,  оценка и  прогнозирование состояния безопасной здоровьесберегающей среды в Учреждении на последующий период; 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гигиенических норм и требований к организации и объёму учебной нагрузки  детей дошкольного возраста; 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работу образовательной программы дополнительного образования «</w:t>
      </w:r>
      <w:r w:rsidR="00E0658C"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 аэробика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состояния и содержания здания и помещений Учреждения санитарным и гигиеничес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нормам, нормам пожарной безопасности, требованиям охраны здоровья воспитанников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необходимое оснащение помещений для питания воспитанников, а также для хранения и приготовления пищи;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качественного горячего питания детей, в том числе горячих завтраков;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помещений для медицинского персонала;</w:t>
      </w: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(в расчёте на количество воспитанников) и квалифицированного состава специалистов, обеспечивающих оздоровительную работу с воспитанниками (логопеды, воспитатели по физической культуре, психологи, медицинские работники);</w:t>
      </w:r>
    </w:p>
    <w:p w:rsidR="0077452E" w:rsidRPr="0077452E" w:rsidRDefault="0077452E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A14" w:rsidRPr="0077452E" w:rsidRDefault="004C0A14" w:rsidP="004C0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строгое соблюдение всех требований к использованию технических средств обучения, в том числе компьютеров и аудиовизуальных средств. </w:t>
      </w:r>
    </w:p>
    <w:p w:rsidR="004C0A14" w:rsidRPr="0077452E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детского сада созданы необходимые условия для сбережения здоровья воспитанников. Все имеющиеся помещения соответствуют санитарным и гигиеническим нормам, нормам пожарной безопасности, требованиям охраны здоровья и охраны труда воспитанников.</w:t>
      </w:r>
    </w:p>
    <w:p w:rsidR="004C0A14" w:rsidRPr="0077452E" w:rsidRDefault="004C0A14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Инфраструктура Учреждения</w:t>
      </w:r>
      <w:r w:rsidRPr="00774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935"/>
        <w:gridCol w:w="7636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инфраструктура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Типовое, каменное, двухэтажное с центральным водоснабжением, канализацией, своей системой </w:t>
            </w:r>
            <w:proofErr w:type="gramStart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отопления,  рассчитанное</w:t>
            </w:r>
            <w:proofErr w:type="gramEnd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четыре группы. Оснащено  пожарной сигнализацией, сигнализацией экстренного вызова полиции вневедомственной охраны, световым освещением запасных выходов и эвакуационным освещением.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E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Изолированные игровые участки каждой возрастной группы, спортивная площадка.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Групповые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9F3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Группы изолированные, имеют раздевальные, умывальные и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</w:t>
            </w:r>
            <w:r w:rsidR="009F39D8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уалетные помещения. Стационарные спаль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F39D8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F39D8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итание, непосредственно образовательная деятельность, совместная деятельность взрослого и детей в ходе режимных моментов, праздники, досуги  развлечения организуются  в групповых комнатах.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Бытовые условия в групповых помещениях и кабинетах соответствует современным требованиям – проведено горячее водоснабжение, заменена электропроводка и лампы искусственного освещения, своевременно проводится промывка системы отопления.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Развивающая среда в группах для самостоятельной деятельности детей  разделена на игровые центры с учетом возраста, интересов и полового различия детей. В каждой возрастной группе имеется паспорт группы.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E0658C" w:rsidP="00E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укомплектован учебным оборудованием.</w:t>
            </w:r>
            <w:r w:rsidRPr="00464F07">
              <w:rPr>
                <w:sz w:val="26"/>
                <w:szCs w:val="26"/>
              </w:rPr>
              <w:t xml:space="preserve">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 кабинета с 8.00 – 17.00.</w:t>
            </w:r>
            <w:r w:rsidRPr="00464F07">
              <w:rPr>
                <w:sz w:val="26"/>
                <w:szCs w:val="26"/>
              </w:rPr>
              <w:t xml:space="preserve">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обслуживается 2 музыкальными руководителями.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E0658C" w:rsidP="00E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укомплектован учебным оборудованием.</w:t>
            </w:r>
            <w:r w:rsidRPr="00464F07">
              <w:rPr>
                <w:sz w:val="26"/>
                <w:szCs w:val="26"/>
              </w:rPr>
              <w:t xml:space="preserve">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 кабинета с 8.00 – 17.00.</w:t>
            </w:r>
            <w:r w:rsidRPr="00464F07">
              <w:rPr>
                <w:sz w:val="26"/>
                <w:szCs w:val="26"/>
              </w:rPr>
              <w:t xml:space="preserve">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обслуживается руководителем физ. воспитания.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 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 Учреждения, в том числе и для привития детям навыков здорового образа жизни. Имеется эл</w:t>
            </w:r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ектронное рабочее место старших воспитателей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воспитателей, оргтехника и технические средства обучения.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Обеспечивается ведение педагогической документации и планирования. Кабинет обслуживается старшим</w:t>
            </w:r>
            <w:r w:rsidR="00E0658C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воспитателя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0658C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</w:t>
            </w:r>
            <w:r w:rsidR="00E0658C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 работы  кабинета с 8.00 – 17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специальная медицинская мебель, холодильник для хранения медикаментов, контейнеры для отходов разных категорий, стационарная бактерицидная лампа. Медицинский кабинет обслуживает 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</w:t>
            </w:r>
            <w:proofErr w:type="spellStart"/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седсестра</w:t>
            </w:r>
            <w:proofErr w:type="spellEnd"/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ДОУ. Часы работы кабинета с 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– 1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7452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 Прививочный кабинет функционирует по мере необходимости, предварительно проводится  уборка и обработка помещения, кварцевание.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Пищеблок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77452E" w:rsidP="0077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Питание организована по контракту С ООО «Комбинат социального питания». 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оборудовано</w:t>
            </w:r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электриче</w:t>
            </w:r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скими</w:t>
            </w:r>
            <w:proofErr w:type="gramEnd"/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плитами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, электрической овощерезательной машиной, электрической </w:t>
            </w:r>
            <w:proofErr w:type="spellStart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протирочно</w:t>
            </w:r>
            <w:proofErr w:type="spellEnd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овощерезательной машиной, разделочными столами из нержавеющей стали, ванной, раковинами, водонагревателем, </w:t>
            </w:r>
            <w:proofErr w:type="spellStart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электромясорубкой</w:t>
            </w:r>
            <w:proofErr w:type="spellEnd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холодильником для полуфабрикатов, холодильником для суточных проб, вытяжкой. Имеются котлы и </w:t>
            </w:r>
            <w:proofErr w:type="spellStart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гастроемкости</w:t>
            </w:r>
            <w:proofErr w:type="spellEnd"/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работы с полуфабрикатами.  Все электрооборудование заземлено.  Питание  четырехразовое, горячее, осуществляется согласно примерного 10-ти дневного меню, составленного на основе СанПиН и утвержденного начальником </w:t>
            </w:r>
            <w:r w:rsidR="005F61BE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питания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64F07" w:rsidRDefault="005F61BE" w:rsidP="005F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Оборудована  автоматическими стиральными машинами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ванна</w:t>
            </w:r>
            <w:r w:rsidR="004C0A14" w:rsidRPr="00464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 сушилкой для белья, электрическим утюгом и гладильной доской.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A50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настоящее время происходит  составление проектно – сметной документации на замену асфальтного покрытия вокруг Учреждения, ремонт физкультурно</w:t>
            </w:r>
            <w:r w:rsidR="00A5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площадки</w:t>
            </w: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C0A14" w:rsidRPr="0077452E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Состав специалистов, обеспечивающих  оздоровительную работу с детьми.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1323"/>
        <w:gridCol w:w="856"/>
        <w:gridCol w:w="1999"/>
        <w:gridCol w:w="1436"/>
        <w:gridCol w:w="1622"/>
      </w:tblGrid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8F4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77452E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64F07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07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CA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CA" w:rsidRDefault="008E1FCA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CA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64F07" w:rsidP="00464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C0A14"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C0A14"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C0A14"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64F07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C0A14"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FCA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CA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C0A14" w:rsidRPr="004C0A14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4C0A14"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  <w:r w:rsidR="004C0A14"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4C0A14"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4C0A14" w:rsidRDefault="008E1FCA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  <w:r w:rsidR="004C0A14" w:rsidRPr="004C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4C0A14" w:rsidRPr="00A5048C" w:rsidRDefault="004C0A14" w:rsidP="004C0A1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4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Рациональная организация образовательной  деятельности.</w:t>
      </w:r>
    </w:p>
    <w:p w:rsidR="004C0A14" w:rsidRPr="008E1FCA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совместной и самостоятельной деятельности детей, направленная на повышение эффективности образовательного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норм и требований к  орга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и объёму учебной  нагрузки  воспитанников каждого возрастного периода;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и методик обучения, адекватных возрастным возможностям и особенностям детей дошкольного возраста;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любых инноваций в педагогический процесс только под контролем специалистов;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(учёт индивидуальных осо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бенностей развития: темпа развития и темпа деятельности), работа по индивидуальным программам дошкольного образования (адаптированные программы);</w:t>
      </w:r>
    </w:p>
    <w:p w:rsidR="004C0A14" w:rsidRPr="008E1FCA" w:rsidRDefault="004C0A14" w:rsidP="004C0A1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систематической работы с детьми с ослабленным здоровьем и детьми с ограниченными возможностями здоровья под строгим контролем медицинских работников. </w:t>
      </w:r>
    </w:p>
    <w:p w:rsidR="004C0A14" w:rsidRPr="008E1FCA" w:rsidRDefault="004C0A14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Расчет времени (расчет представлен на один день)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956"/>
        <w:gridCol w:w="835"/>
        <w:gridCol w:w="835"/>
        <w:gridCol w:w="835"/>
        <w:gridCol w:w="835"/>
        <w:gridCol w:w="835"/>
        <w:gridCol w:w="835"/>
        <w:gridCol w:w="835"/>
      </w:tblGrid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 младшая гр.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Средняя гр.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Старшая гр.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</w:t>
            </w:r>
            <w:proofErr w:type="spellEnd"/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Гр.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время на реализацию обязательной части Программы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7ч 48мин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7ч 48мин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7ч 48мин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7ч 48мин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Режимные моменты + 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 + взаимодействие с родителями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7ч 18мин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7ч 8мин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 43мин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 24мин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43мин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 23мин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46мин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41мин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03мин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59мин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47мин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32мин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45мин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45мин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17мин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34мин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44мин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</w:tr>
    </w:tbl>
    <w:p w:rsidR="004C0A14" w:rsidRPr="008E1FCA" w:rsidRDefault="004C0A14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Циклограмма образовательной деятельности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602"/>
        <w:gridCol w:w="2613"/>
        <w:gridCol w:w="2152"/>
      </w:tblGrid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Совместная деятельность взрослого и детей в режимных моментах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БЕЗОПАСНОСТЬ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СОЦИАЛИЗАЦИЯ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ПОЗНАНИЕ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КОММУНИКАЦИЯ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ХУДОЖЕСТВЕННОЙ ЛИТЕРАТУРЫ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ХУДОЖЕСТВЕННОЕ ТВОРЧЕСТВО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Утро: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развивающие игры, дежурство, индивидуальная работа, поручения, КГН, утренняя гимнастика, завтрак, дидактические игры, чтение художественной литературы, беседа, артикуляционная и пальчиковая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детей на самостоятельную деятельность в центрах: книги, природы, художественного творчества, дежурства, сюжетно-ролевой игры; самообслуживание, моделирование, ведение календаря природы.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консультации (индивидуальные, групповые); совместные праздники, досуги, развлечения; совместное творчество.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совместной трудовой деятельности, субботники.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Семейные творческие проекты, презентации, конкурсы.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Родительские собрания, консультации-практикумы, семинары, творческие мастерские.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Анкетирование, тестирование, интерактивное взаимодействие через  сайт ДОУ.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Оформление родительских уголков, буклеты, информационные листы, фотоальбомы.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Газета для семейного чтения, работа интернет--представительства ДОУ.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Совместные экскурсии, походы.  Чтение детям, заучивание наизусть.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 спектаклей кукольного театра.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прогулке.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Прогулка: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подвижные игры, спортивнее игры,  наблюдение, труд, индивидуальная работа, целевые прогулки, экскурсии, сюжетно-ролевые игры, экспериментирование, исследовательская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Самообслуживание; сюжетно-ролевые, дидактические игры; игры с песком, снегом и водой; экспериментирование (песок, вода, глина, снег); моделирование, опыты, продуктивная деятельность.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КГН, чтение художественной литературы, обед, работа перед сном.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различных центрах активности; самообслуживание.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Вечер: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оздоровительные и закаливающие процедуры; КГН, уплотненный полдник;  сюжетно-ролевые, дидактические, развивающие игры; чтение художественной литературы, викторины, досуги, развлечения; совместный труд;  продуктивная деятельность; выставки, драматизации, постановка спектаклей; индивидуальная работа, самостоятельная деятельность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- экспериментирования; сюжетные, самодеятельные, дидактические, настольные игры; самостоятельная художественная деятельность, творческие задания; ведение календаря природы, дежурство; работа  в центрах: книги, природы, художественного творчества,; постройки для сюжетно-ролевых игр; продуктивная деятельность.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A14" w:rsidRPr="00A5048C" w:rsidRDefault="004C0A14" w:rsidP="008E1FC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4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Эффективная организация</w:t>
      </w:r>
      <w:r w:rsidRPr="00A50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4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физкультурно-оздоровительной работы.</w:t>
      </w:r>
    </w:p>
    <w:p w:rsidR="004C0A14" w:rsidRPr="008E1FCA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организация физкультурно-оздоровительной работы</w:t>
      </w:r>
      <w:r w:rsidRPr="008E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обеспечение рациональной организации двигательного режима воспитанников, нормального физическо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развития и двигательной подготовленности детей дошкольного возраста, повышение адаптивных возможностей орга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низма, сохранение и укрепление здоровья воспитанников и формирование культуры здоровья, включает: </w:t>
      </w:r>
    </w:p>
    <w:p w:rsidR="004C0A14" w:rsidRPr="008E1FCA" w:rsidRDefault="004C0A14" w:rsidP="004C0A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полноценную и эффективную работу с детьми  всех групп здоровья (на занятиях  физкультурой, в совместной двигательной деятельности, на прогулке, в индивидуальной работе);</w:t>
      </w:r>
    </w:p>
    <w:p w:rsidR="004C0A14" w:rsidRPr="008E1FCA" w:rsidRDefault="004C0A14" w:rsidP="004C0A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и соответствующую организацию образовательной деятельности по  физической культуре и совместной деятельности в режимных моментах;</w:t>
      </w:r>
    </w:p>
    <w:p w:rsidR="004C0A14" w:rsidRPr="008E1FCA" w:rsidRDefault="004C0A14" w:rsidP="004C0A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динамических перемен, физкультминуток во время педагогического процесса, способствующих эмоциональной разгрузке и повы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двигательной активности;</w:t>
      </w:r>
    </w:p>
    <w:p w:rsidR="004C0A14" w:rsidRPr="008E1FCA" w:rsidRDefault="004C0A14" w:rsidP="004C0A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спортивных кружков и секций (дополнительное образование) и создание условий для их эффективного функционирования;</w:t>
      </w:r>
    </w:p>
    <w:p w:rsidR="004C0A14" w:rsidRPr="008E1FCA" w:rsidRDefault="004C0A14" w:rsidP="004C0A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проведение спортивно-оздоровительных ме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 (дней здоровья, соревнований, олимпиад, походов и т. п.).</w:t>
      </w:r>
    </w:p>
    <w:p w:rsidR="004C0A14" w:rsidRPr="008E1FCA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этого блока зависит от администрации Учреждения, </w:t>
      </w:r>
      <w:r w:rsid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культуре, воспитателей и ме</w:t>
      </w:r>
      <w:r w:rsidRPr="008E1F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работника.</w:t>
      </w:r>
    </w:p>
    <w:p w:rsidR="004C0A14" w:rsidRPr="008E1FCA" w:rsidRDefault="004C0A14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Двигательный режим Учреждения</w:t>
      </w:r>
      <w:r w:rsidRPr="008E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1358"/>
        <w:gridCol w:w="1293"/>
        <w:gridCol w:w="1361"/>
        <w:gridCol w:w="2349"/>
      </w:tblGrid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младшая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средняя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старшая</w:t>
            </w: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1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тельная к школе группа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часы  НОД  по физической культуре в неделю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90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A5048C" w:rsidP="00A50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A5048C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A50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A5048C" w:rsidP="00A50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 на прогулке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ежедневно по подгруппам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A5048C" w:rsidP="00A50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минут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60-80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60-80 минут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8E1FCA" w:rsidRDefault="004C0A14" w:rsidP="004C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раза в год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A5048C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A5048C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Неделя здоровья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4C0A14" w:rsidRPr="008E1FCA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A5048C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двигательная деятельность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8E1FCA" w:rsidRDefault="00392903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0A14" w:rsidRPr="008E1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 в неделю</w:t>
            </w:r>
          </w:p>
        </w:tc>
      </w:tr>
    </w:tbl>
    <w:p w:rsidR="008E1FCA" w:rsidRDefault="008E1FCA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1FCA" w:rsidRDefault="008E1FCA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1FCA" w:rsidRDefault="008E1FCA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0A14" w:rsidRPr="007D3E5D" w:rsidRDefault="004C0A14" w:rsidP="00A5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оздоровительной работы Учреждения.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655"/>
        <w:gridCol w:w="5030"/>
        <w:gridCol w:w="1903"/>
      </w:tblGrid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Формы </w:t>
            </w: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и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Контингент детей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щадящий режим (адапт</w:t>
            </w:r>
            <w:r w:rsidR="008E1FCA"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ационный период);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оптимальной нагрузки с учетом возрастных и индивидуальных особенностей.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C0A14" w:rsidRPr="007D3E5D" w:rsidTr="007D3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7D3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Воздушно-температурный режим: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одностороннее проветривание 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сквозное проветривание (в отсутствии детей)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утром перед приходом детей,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 возвращением детей с прогулки,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и водные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обширное умывание;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мытье рук до локтя;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игры с водой;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-обеспечение чистоты среды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-полоскание полости рта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-контрастное обливание ног (теплый период года)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питьевой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прогулки на свежем воздухе;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температурного режима и чистоты воздуха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-воздушные ванны (облегченная одежда)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прием детей на улице,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утренняя гимнастика,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гимнастика после сна,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физкультура,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хождение босиком,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-дневной сон,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-гигиенические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развлечение, праздники, игры, забавы; походы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дни здоровья;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7C09FD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музсопровождение</w:t>
            </w:r>
            <w:proofErr w:type="spellEnd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режимных моментов;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музоформление</w:t>
            </w:r>
            <w:proofErr w:type="spellEnd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фона занятий;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музтеатральная</w:t>
            </w:r>
            <w:proofErr w:type="spellEnd"/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7C09FD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ОВЗ</w:t>
            </w:r>
          </w:p>
        </w:tc>
      </w:tr>
      <w:tr w:rsidR="004C0A14" w:rsidRPr="007D3E5D" w:rsidTr="004C0A1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проводится на фоне теплового комфорта организма ребенка.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Учитываются  индивидуальные особенности состояния здоровья детей и их эмоциональный настрой.</w:t>
            </w:r>
          </w:p>
        </w:tc>
      </w:tr>
    </w:tbl>
    <w:p w:rsidR="007D3E5D" w:rsidRDefault="007D3E5D" w:rsidP="004C0A1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0A14" w:rsidRPr="00392903" w:rsidRDefault="004C0A14" w:rsidP="007D3E5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Реализация дополнительных </w:t>
      </w:r>
      <w:r w:rsidR="00427D6D" w:rsidRPr="00392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образовательных программ</w:t>
      </w:r>
      <w:r w:rsidRPr="00392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C0A14" w:rsidRPr="007D3E5D" w:rsidRDefault="004C0A14" w:rsidP="004C0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дополнительных </w:t>
      </w:r>
      <w:r w:rsidR="00427D6D"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 программ</w:t>
      </w:r>
      <w:r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Цель программы.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Развитие основных физических качеств </w:t>
      </w:r>
      <w:r w:rsidR="00427D6D" w:rsidRPr="007D3E5D">
        <w:rPr>
          <w:rFonts w:ascii="Times New Roman" w:eastAsia="Times New Roman" w:hAnsi="Times New Roman" w:cs="Times New Roman"/>
          <w:sz w:val="28"/>
          <w:szCs w:val="28"/>
        </w:rPr>
        <w:t>посредством степа</w:t>
      </w:r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 – аэробики.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Задачи.</w:t>
      </w:r>
    </w:p>
    <w:p w:rsidR="00392903" w:rsidRPr="007D3E5D" w:rsidRDefault="00392903" w:rsidP="00392903">
      <w:pPr>
        <w:numPr>
          <w:ilvl w:val="0"/>
          <w:numId w:val="27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двигательные способности детей и физические качества (быстроту, силу, гибкость, подвижность в суставах, ловкость, координацию движений и функцию равновесия для тренировки вестибулярного аппарата ребенка). </w:t>
      </w:r>
    </w:p>
    <w:p w:rsidR="00392903" w:rsidRPr="007D3E5D" w:rsidRDefault="00392903" w:rsidP="00392903">
      <w:pPr>
        <w:numPr>
          <w:ilvl w:val="0"/>
          <w:numId w:val="27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427D6D" w:rsidRPr="007D3E5D">
        <w:rPr>
          <w:rFonts w:ascii="Times New Roman" w:eastAsia="Times New Roman" w:hAnsi="Times New Roman" w:cs="Times New Roman"/>
          <w:sz w:val="28"/>
          <w:szCs w:val="28"/>
        </w:rPr>
        <w:t>ровать навыки правильной осанки</w:t>
      </w:r>
      <w:r w:rsidRPr="007D3E5D">
        <w:rPr>
          <w:rFonts w:ascii="Times New Roman" w:eastAsia="Times New Roman" w:hAnsi="Times New Roman" w:cs="Times New Roman"/>
          <w:sz w:val="28"/>
          <w:szCs w:val="28"/>
        </w:rPr>
        <w:t>, развивать мышечную систему через упражнения на степ – платформах;</w:t>
      </w:r>
    </w:p>
    <w:p w:rsidR="00392903" w:rsidRPr="007D3E5D" w:rsidRDefault="00392903" w:rsidP="00392903">
      <w:pPr>
        <w:numPr>
          <w:ilvl w:val="0"/>
          <w:numId w:val="27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t>Формирование умения ритмически согласованно выполнять простые движения под музыку.</w:t>
      </w:r>
    </w:p>
    <w:p w:rsidR="00392903" w:rsidRPr="007D3E5D" w:rsidRDefault="00392903" w:rsidP="00392903">
      <w:pPr>
        <w:numPr>
          <w:ilvl w:val="0"/>
          <w:numId w:val="27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392903" w:rsidRPr="007D3E5D" w:rsidRDefault="00392903" w:rsidP="00392903">
      <w:pPr>
        <w:numPr>
          <w:ilvl w:val="0"/>
          <w:numId w:val="27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уверенности в себе.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5.Возраст детей и срок реализации программы.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   Курс программы «Степ – аэробика» рассчитан на 2 года при проведении занятий по 1 в неделю продолжительностью 30 минут.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детей старшего дошкольного возраста.</w:t>
      </w:r>
    </w:p>
    <w:p w:rsidR="00392903" w:rsidRPr="007D3E5D" w:rsidRDefault="00392903" w:rsidP="00392903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903" w:rsidRPr="007D3E5D" w:rsidRDefault="00392903" w:rsidP="00392903">
      <w:pPr>
        <w:shd w:val="clear" w:color="auto" w:fill="FFFFFF"/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Программа  опирается на </w:t>
      </w:r>
      <w:r w:rsidRPr="007D3E5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научные принципы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ее построения, что учитывается при организации образовательного процесса: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1134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 </w:t>
      </w:r>
      <w:r w:rsidRPr="007D3E5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развивающего образования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целью которого является развитие ребенка. 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Развивающий характер образования реализуется через деятель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ность каждого ребенка в зоне его ближайшего развития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1134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сочетание </w:t>
      </w:r>
      <w:r w:rsidRPr="007D3E5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принципа научной обоснованности и практической применимости.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программы соответствует основным положениям возрастной психологии и дошкольной педагогики;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1134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1134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 xml:space="preserve">единство воспитательных, развивающих и обучающих целей и задач процесса 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интеграции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92903" w:rsidRPr="007D3E5D" w:rsidRDefault="00392903" w:rsidP="00392903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принципы гуманизации</w:t>
      </w:r>
      <w:r w:rsidRPr="007D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392903" w:rsidRPr="007D3E5D" w:rsidRDefault="00392903" w:rsidP="00392903">
      <w:pPr>
        <w:shd w:val="clear" w:color="auto" w:fill="FFFFFF"/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Отражение принципа 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гуманизации</w:t>
      </w: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образовательной программе означает:</w:t>
      </w:r>
    </w:p>
    <w:p w:rsidR="00392903" w:rsidRPr="007D3E5D" w:rsidRDefault="00392903" w:rsidP="00392903">
      <w:pPr>
        <w:numPr>
          <w:ilvl w:val="0"/>
          <w:numId w:val="29"/>
        </w:numPr>
        <w:shd w:val="clear" w:color="auto" w:fill="FFFFFF"/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признание уникальности и неповторимости личности каждого ребенка;</w:t>
      </w:r>
    </w:p>
    <w:p w:rsidR="00392903" w:rsidRPr="007D3E5D" w:rsidRDefault="00392903" w:rsidP="00392903">
      <w:pPr>
        <w:numPr>
          <w:ilvl w:val="0"/>
          <w:numId w:val="29"/>
        </w:numPr>
        <w:shd w:val="clear" w:color="auto" w:fill="FFFFFF"/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признание неограниченных возможностей развития личного потенциала каждого ребенка;</w:t>
      </w:r>
    </w:p>
    <w:p w:rsidR="00392903" w:rsidRPr="007D3E5D" w:rsidRDefault="00392903" w:rsidP="00392903">
      <w:pPr>
        <w:numPr>
          <w:ilvl w:val="0"/>
          <w:numId w:val="29"/>
        </w:numPr>
        <w:shd w:val="clear" w:color="auto" w:fill="FFFFFF"/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уважение к личности ребенка со стороны всех участников образовательного процесса.</w:t>
      </w:r>
    </w:p>
    <w:p w:rsidR="00392903" w:rsidRPr="007D3E5D" w:rsidRDefault="00392903" w:rsidP="00392903">
      <w:pPr>
        <w:numPr>
          <w:ilvl w:val="0"/>
          <w:numId w:val="30"/>
        </w:numPr>
        <w:shd w:val="clear" w:color="auto" w:fill="FFFFFF"/>
        <w:tabs>
          <w:tab w:val="num" w:pos="993"/>
        </w:tabs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Дифференциация</w:t>
      </w:r>
      <w:r w:rsidR="008F4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8F4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индивидуализация</w:t>
      </w: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 обеспечивает развитие ребенка в соответствии с его склонностями, интересами и возможностями. Осуществляется этот принцип с учетом индивидуальных особенностей  развития ребенка.</w:t>
      </w:r>
    </w:p>
    <w:p w:rsidR="00392903" w:rsidRPr="007D3E5D" w:rsidRDefault="00392903" w:rsidP="00392903">
      <w:pPr>
        <w:numPr>
          <w:ilvl w:val="0"/>
          <w:numId w:val="30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Принцип последовательности и </w:t>
      </w:r>
      <w:proofErr w:type="spellStart"/>
      <w:proofErr w:type="gramStart"/>
      <w:r w:rsidRPr="007D3E5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систематичности.</w:t>
      </w:r>
      <w:r w:rsidRPr="007D3E5D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proofErr w:type="spellEnd"/>
      <w:proofErr w:type="gramEnd"/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 при обучении детей движениям, подбор и сочетание нового материала с повторением и закреплением усвоенного, распределение физической нагрузки на детский организм на протяжении всего занятия. При подборе тех или иных упражнений следует не только учитывать достигнутый детьми уровень двигательных умений, но и предусматривать повышение требований к качественным показателям движений. Это необходимо для того, чтобы постоянно совершенствовать движения, не задерживать хода развития двигательных функций. Каждое новое движение следует предлагать после достаточно прочного усвоения сходного с ним, но более простого.</w:t>
      </w:r>
    </w:p>
    <w:p w:rsidR="00392903" w:rsidRPr="007D3E5D" w:rsidRDefault="00392903" w:rsidP="00392903">
      <w:pPr>
        <w:numPr>
          <w:ilvl w:val="0"/>
          <w:numId w:val="30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</w:pPr>
      <w:r w:rsidRPr="007D3E5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Принцип учёта возрастных и индивидуальных особенностей детей. </w:t>
      </w:r>
    </w:p>
    <w:p w:rsidR="00392903" w:rsidRPr="007D3E5D" w:rsidRDefault="00392903" w:rsidP="00392903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организации двигательной активности детей следует учитывать их возрастные особенности. Развитие двигательной активности детей обязательно требует индивидуального похода. Педагог должен ориентироваться на состояние здоровья каждого ребёнка. В процессе выполнения упражнений необходимо наблюдать за самочувствием детей, варьировать содержание занятий в соответствии с индивидуальными особенностями каждого ребёнка. Очень важно соблюдать баланс: так, более сложные упражнения следует чередовать с менее сложными. </w:t>
      </w:r>
    </w:p>
    <w:p w:rsidR="00392903" w:rsidRPr="007D3E5D" w:rsidRDefault="00392903" w:rsidP="00392903">
      <w:pPr>
        <w:numPr>
          <w:ilvl w:val="0"/>
          <w:numId w:val="30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Принцип оздоровительной направленности</w:t>
      </w:r>
      <w:r w:rsidRPr="007D3E5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,</w:t>
      </w:r>
      <w:r w:rsidR="008F43A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7D3E5D">
        <w:rPr>
          <w:rFonts w:ascii="Times New Roman" w:eastAsia="Times New Roman" w:hAnsi="Times New Roman" w:cs="Times New Roman"/>
          <w:sz w:val="28"/>
          <w:szCs w:val="28"/>
        </w:rPr>
        <w:t>обеспечивающий   оптимизацию  двигательной активности детей, укрепление здоровья, совершенствование физиологических и психических функций организма.</w:t>
      </w:r>
    </w:p>
    <w:p w:rsidR="00392903" w:rsidRPr="007D3E5D" w:rsidRDefault="00392903" w:rsidP="00392903">
      <w:pPr>
        <w:numPr>
          <w:ilvl w:val="0"/>
          <w:numId w:val="30"/>
        </w:numPr>
        <w:spacing w:after="0"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5D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Принцип- развивающий эффект.</w:t>
      </w:r>
      <w:r w:rsidRPr="007D3E5D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требует соблюдения повторяемости и постепенности педагогических воздействий (многократное выполнение нагрузки как в рамках одного занятия, так и системы занятий; постепенное наращивание </w:t>
      </w:r>
      <w:proofErr w:type="spellStart"/>
      <w:r w:rsidRPr="007D3E5D">
        <w:rPr>
          <w:rFonts w:ascii="Times New Roman" w:eastAsia="Times New Roman" w:hAnsi="Times New Roman" w:cs="Times New Roman"/>
          <w:sz w:val="28"/>
          <w:szCs w:val="28"/>
        </w:rPr>
        <w:t>развивающе</w:t>
      </w:r>
      <w:proofErr w:type="spellEnd"/>
      <w:r w:rsidRPr="007D3E5D">
        <w:rPr>
          <w:rFonts w:ascii="Times New Roman" w:eastAsia="Times New Roman" w:hAnsi="Times New Roman" w:cs="Times New Roman"/>
          <w:sz w:val="28"/>
          <w:szCs w:val="28"/>
        </w:rPr>
        <w:t>-тренирующих воздействий – планомерное увеличение и обновление заданий в сторону их усложнения, увеличения объема и интенсивности нагрузки по мере роста функциональных возможностей организма).</w:t>
      </w:r>
    </w:p>
    <w:p w:rsidR="004C0A14" w:rsidRPr="007D3E5D" w:rsidRDefault="004C0A14" w:rsidP="004C0A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Дополнительные образовательные программы Учреждения</w:t>
      </w:r>
      <w:r w:rsidRPr="007D3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4885"/>
        <w:gridCol w:w="2316"/>
        <w:gridCol w:w="1089"/>
      </w:tblGrid>
      <w:tr w:rsidR="00392903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Автор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Возраст </w:t>
            </w:r>
          </w:p>
        </w:tc>
      </w:tr>
      <w:tr w:rsidR="00392903" w:rsidRPr="007D3E5D" w:rsidTr="004C0A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7D3E5D" w:rsidRDefault="004C0A14" w:rsidP="00392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392903" w:rsidRPr="007D3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 аэробика</w:t>
            </w:r>
            <w:r w:rsidRPr="007D3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дополнительного образования ДОУ</w:t>
            </w:r>
            <w:r w:rsidR="00392903"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по физ. воспитанию, Молькова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7D3E5D" w:rsidRDefault="004C0A14" w:rsidP="00392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  <w:r w:rsidR="00392903"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30 минут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14" w:rsidRPr="007D3E5D" w:rsidRDefault="004C0A14" w:rsidP="004C0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лет</w:t>
            </w:r>
          </w:p>
        </w:tc>
      </w:tr>
    </w:tbl>
    <w:p w:rsidR="00B60032" w:rsidRDefault="00B60032" w:rsidP="009D7FA5">
      <w:pPr>
        <w:spacing w:before="100" w:beforeAutospacing="1" w:after="240" w:line="240" w:lineRule="auto"/>
        <w:jc w:val="both"/>
        <w:outlineLvl w:val="3"/>
      </w:pPr>
    </w:p>
    <w:sectPr w:rsidR="00B60032" w:rsidSect="00BA3455">
      <w:pgSz w:w="11906" w:h="16838"/>
      <w:pgMar w:top="426" w:right="851" w:bottom="568" w:left="1077" w:header="709" w:footer="709" w:gutter="0"/>
      <w:pgBorders w:display="firstPage"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CDC"/>
    <w:multiLevelType w:val="multilevel"/>
    <w:tmpl w:val="6BA4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C555A"/>
    <w:multiLevelType w:val="multilevel"/>
    <w:tmpl w:val="2A3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C70C8"/>
    <w:multiLevelType w:val="hybridMultilevel"/>
    <w:tmpl w:val="1E5044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268AD"/>
    <w:multiLevelType w:val="multilevel"/>
    <w:tmpl w:val="009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61304"/>
    <w:multiLevelType w:val="multilevel"/>
    <w:tmpl w:val="5F8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C2510"/>
    <w:multiLevelType w:val="multilevel"/>
    <w:tmpl w:val="34A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026EE"/>
    <w:multiLevelType w:val="multilevel"/>
    <w:tmpl w:val="4DB8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510D8"/>
    <w:multiLevelType w:val="multilevel"/>
    <w:tmpl w:val="A9E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93C7B"/>
    <w:multiLevelType w:val="multilevel"/>
    <w:tmpl w:val="F39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C722D"/>
    <w:multiLevelType w:val="multilevel"/>
    <w:tmpl w:val="EEF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F3828"/>
    <w:multiLevelType w:val="multilevel"/>
    <w:tmpl w:val="230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3471A"/>
    <w:multiLevelType w:val="multilevel"/>
    <w:tmpl w:val="E97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D48DD"/>
    <w:multiLevelType w:val="multilevel"/>
    <w:tmpl w:val="F130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50032"/>
    <w:multiLevelType w:val="hybridMultilevel"/>
    <w:tmpl w:val="5A82A102"/>
    <w:lvl w:ilvl="0" w:tplc="5062361A">
      <w:numFmt w:val="bullet"/>
      <w:lvlText w:val="—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4D62E3"/>
    <w:multiLevelType w:val="multilevel"/>
    <w:tmpl w:val="AFEE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74446"/>
    <w:multiLevelType w:val="multilevel"/>
    <w:tmpl w:val="DE8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32F85"/>
    <w:multiLevelType w:val="multilevel"/>
    <w:tmpl w:val="62E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B3684F"/>
    <w:multiLevelType w:val="multilevel"/>
    <w:tmpl w:val="CC7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0586C"/>
    <w:multiLevelType w:val="multilevel"/>
    <w:tmpl w:val="F01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A4229"/>
    <w:multiLevelType w:val="multilevel"/>
    <w:tmpl w:val="D11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9449D"/>
    <w:multiLevelType w:val="multilevel"/>
    <w:tmpl w:val="DE0E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E520B"/>
    <w:multiLevelType w:val="multilevel"/>
    <w:tmpl w:val="560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05588"/>
    <w:multiLevelType w:val="multilevel"/>
    <w:tmpl w:val="005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43F97"/>
    <w:multiLevelType w:val="multilevel"/>
    <w:tmpl w:val="6E2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63EBE"/>
    <w:multiLevelType w:val="hybridMultilevel"/>
    <w:tmpl w:val="9618A6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190BE6"/>
    <w:multiLevelType w:val="multilevel"/>
    <w:tmpl w:val="38AA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21076F"/>
    <w:multiLevelType w:val="multilevel"/>
    <w:tmpl w:val="B75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302FB"/>
    <w:multiLevelType w:val="multilevel"/>
    <w:tmpl w:val="0D5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F4018"/>
    <w:multiLevelType w:val="multilevel"/>
    <w:tmpl w:val="121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1"/>
  </w:num>
  <w:num w:numId="4">
    <w:abstractNumId w:val="15"/>
  </w:num>
  <w:num w:numId="5">
    <w:abstractNumId w:val="6"/>
  </w:num>
  <w:num w:numId="6">
    <w:abstractNumId w:val="19"/>
  </w:num>
  <w:num w:numId="7">
    <w:abstractNumId w:val="10"/>
  </w:num>
  <w:num w:numId="8">
    <w:abstractNumId w:val="18"/>
  </w:num>
  <w:num w:numId="9">
    <w:abstractNumId w:val="5"/>
  </w:num>
  <w:num w:numId="10">
    <w:abstractNumId w:val="11"/>
  </w:num>
  <w:num w:numId="11">
    <w:abstractNumId w:val="24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22"/>
  </w:num>
  <w:num w:numId="17">
    <w:abstractNumId w:val="16"/>
  </w:num>
  <w:num w:numId="18">
    <w:abstractNumId w:val="28"/>
  </w:num>
  <w:num w:numId="19">
    <w:abstractNumId w:val="7"/>
  </w:num>
  <w:num w:numId="20">
    <w:abstractNumId w:val="20"/>
  </w:num>
  <w:num w:numId="21">
    <w:abstractNumId w:val="21"/>
  </w:num>
  <w:num w:numId="22">
    <w:abstractNumId w:val="23"/>
  </w:num>
  <w:num w:numId="23">
    <w:abstractNumId w:val="0"/>
  </w:num>
  <w:num w:numId="24">
    <w:abstractNumId w:val="27"/>
  </w:num>
  <w:num w:numId="25">
    <w:abstractNumId w:val="12"/>
  </w:num>
  <w:num w:numId="26">
    <w:abstractNumId w:val="14"/>
  </w:num>
  <w:num w:numId="27">
    <w:abstractNumId w:val="2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A5"/>
    <w:rsid w:val="00073C4B"/>
    <w:rsid w:val="00175B29"/>
    <w:rsid w:val="00253D26"/>
    <w:rsid w:val="00277194"/>
    <w:rsid w:val="002833DF"/>
    <w:rsid w:val="00284CF9"/>
    <w:rsid w:val="002967F7"/>
    <w:rsid w:val="002B0A93"/>
    <w:rsid w:val="00392903"/>
    <w:rsid w:val="00427D6D"/>
    <w:rsid w:val="00441920"/>
    <w:rsid w:val="00464F07"/>
    <w:rsid w:val="004C0A14"/>
    <w:rsid w:val="00533D87"/>
    <w:rsid w:val="005F61BE"/>
    <w:rsid w:val="006E1623"/>
    <w:rsid w:val="00723B7E"/>
    <w:rsid w:val="0077452E"/>
    <w:rsid w:val="007C09FD"/>
    <w:rsid w:val="007D136F"/>
    <w:rsid w:val="007D3E5D"/>
    <w:rsid w:val="007E5388"/>
    <w:rsid w:val="008E1FCA"/>
    <w:rsid w:val="008F43A7"/>
    <w:rsid w:val="009D7FA5"/>
    <w:rsid w:val="009F39D8"/>
    <w:rsid w:val="00A5048C"/>
    <w:rsid w:val="00AE3E56"/>
    <w:rsid w:val="00B60032"/>
    <w:rsid w:val="00BA3455"/>
    <w:rsid w:val="00BD21B6"/>
    <w:rsid w:val="00DA32D8"/>
    <w:rsid w:val="00DB60E7"/>
    <w:rsid w:val="00E0658C"/>
    <w:rsid w:val="00E84197"/>
    <w:rsid w:val="00EB425E"/>
    <w:rsid w:val="00F57DBD"/>
    <w:rsid w:val="00F84669"/>
    <w:rsid w:val="00FB6366"/>
    <w:rsid w:val="00FD6840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19EA-A09A-4CB7-AD0E-9EF446A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D7F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7F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7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9D7FA5"/>
  </w:style>
  <w:style w:type="character" w:styleId="a3">
    <w:name w:val="Strong"/>
    <w:basedOn w:val="a0"/>
    <w:uiPriority w:val="22"/>
    <w:qFormat/>
    <w:rsid w:val="009D7FA5"/>
    <w:rPr>
      <w:b/>
      <w:bCs/>
    </w:rPr>
  </w:style>
  <w:style w:type="table" w:styleId="a4">
    <w:name w:val="Table Grid"/>
    <w:basedOn w:val="a1"/>
    <w:uiPriority w:val="59"/>
    <w:rsid w:val="009D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C0A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A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E8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tmar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7262-A9CF-467C-85FC-CFCBF27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24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21</cp:revision>
  <cp:lastPrinted>2021-01-19T06:46:00Z</cp:lastPrinted>
  <dcterms:created xsi:type="dcterms:W3CDTF">2019-01-17T06:16:00Z</dcterms:created>
  <dcterms:modified xsi:type="dcterms:W3CDTF">2023-01-19T09:20:00Z</dcterms:modified>
</cp:coreProperties>
</file>